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485" w:rsidRPr="001C7485" w:rsidRDefault="001C7485" w:rsidP="001C7485">
      <w:pPr>
        <w:spacing w:after="240" w:line="240" w:lineRule="auto"/>
        <w:jc w:val="center"/>
        <w:rPr>
          <w:rFonts w:ascii="Times New Roman" w:eastAsia="Times New Roman" w:hAnsi="Times New Roman" w:cs="Times New Roman"/>
          <w:sz w:val="24"/>
          <w:szCs w:val="24"/>
          <w:lang w:eastAsia="ru-RU"/>
        </w:rPr>
      </w:pPr>
      <w:r w:rsidRPr="001C7485">
        <w:rPr>
          <w:rFonts w:ascii="Times New Roman" w:eastAsia="Times New Roman" w:hAnsi="Times New Roman" w:cs="Times New Roman"/>
          <w:sz w:val="24"/>
          <w:szCs w:val="24"/>
          <w:lang w:eastAsia="ru-RU"/>
        </w:rPr>
        <w:t>ПРАВИТЕЛЬСТВО РОССИЙСКОЙ ФЕДЕРАЦИИ</w:t>
      </w:r>
      <w:r w:rsidRPr="001C7485">
        <w:rPr>
          <w:rFonts w:ascii="Times New Roman" w:eastAsia="Times New Roman" w:hAnsi="Times New Roman" w:cs="Times New Roman"/>
          <w:sz w:val="24"/>
          <w:szCs w:val="24"/>
          <w:lang w:eastAsia="ru-RU"/>
        </w:rPr>
        <w:br/>
      </w:r>
      <w:r w:rsidRPr="001C7485">
        <w:rPr>
          <w:rFonts w:ascii="Times New Roman" w:eastAsia="Times New Roman" w:hAnsi="Times New Roman" w:cs="Times New Roman"/>
          <w:sz w:val="24"/>
          <w:szCs w:val="24"/>
          <w:lang w:eastAsia="ru-RU"/>
        </w:rPr>
        <w:br/>
      </w:r>
      <w:r w:rsidRPr="001C7485">
        <w:rPr>
          <w:rFonts w:ascii="Times New Roman" w:eastAsia="Times New Roman" w:hAnsi="Times New Roman" w:cs="Times New Roman"/>
          <w:b/>
          <w:bCs/>
          <w:sz w:val="24"/>
          <w:szCs w:val="24"/>
          <w:lang w:eastAsia="ru-RU"/>
        </w:rPr>
        <w:t>ПОСТАНОВЛЕНИЕ</w:t>
      </w:r>
      <w:r w:rsidRPr="001C7485">
        <w:rPr>
          <w:rFonts w:ascii="Times New Roman" w:eastAsia="Times New Roman" w:hAnsi="Times New Roman" w:cs="Times New Roman"/>
          <w:sz w:val="24"/>
          <w:szCs w:val="24"/>
          <w:lang w:eastAsia="ru-RU"/>
        </w:rPr>
        <w:br/>
      </w:r>
      <w:r w:rsidRPr="001C7485">
        <w:rPr>
          <w:rFonts w:ascii="Times New Roman" w:eastAsia="Times New Roman" w:hAnsi="Times New Roman" w:cs="Times New Roman"/>
          <w:b/>
          <w:bCs/>
          <w:sz w:val="24"/>
          <w:szCs w:val="24"/>
          <w:lang w:eastAsia="ru-RU"/>
        </w:rPr>
        <w:t>от 24 февраля 2010г. N 86</w:t>
      </w:r>
      <w:r w:rsidRPr="001C7485">
        <w:rPr>
          <w:rFonts w:ascii="Times New Roman" w:eastAsia="Times New Roman" w:hAnsi="Times New Roman" w:cs="Times New Roman"/>
          <w:sz w:val="24"/>
          <w:szCs w:val="24"/>
          <w:lang w:eastAsia="ru-RU"/>
        </w:rPr>
        <w:br/>
      </w:r>
      <w:r w:rsidRPr="001C7485">
        <w:rPr>
          <w:rFonts w:ascii="Times New Roman" w:eastAsia="Times New Roman" w:hAnsi="Times New Roman" w:cs="Times New Roman"/>
          <w:sz w:val="24"/>
          <w:szCs w:val="24"/>
          <w:lang w:eastAsia="ru-RU"/>
        </w:rPr>
        <w:br/>
      </w:r>
      <w:r w:rsidRPr="001C7485">
        <w:rPr>
          <w:rFonts w:ascii="Times New Roman" w:eastAsia="Times New Roman" w:hAnsi="Times New Roman" w:cs="Times New Roman"/>
          <w:b/>
          <w:bCs/>
          <w:sz w:val="24"/>
          <w:szCs w:val="24"/>
          <w:lang w:eastAsia="ru-RU"/>
        </w:rPr>
        <w:t xml:space="preserve">ОБ УТВЕРЖДЕНИИ ТЕХНИЧЕСКОГО РЕГЛАМЕНТА О БЕЗОПАСНОСТИ ОБОРУДОВАНИЯ ДЛЯ РАБОТЫ ВО ВЗРЫВООПАСНЫХ СРЕДАХ </w:t>
      </w:r>
    </w:p>
    <w:p w:rsidR="001C7485" w:rsidRPr="001C7485" w:rsidRDefault="001C7485" w:rsidP="001C7485">
      <w:pPr>
        <w:spacing w:before="100" w:beforeAutospacing="1" w:after="240" w:line="240" w:lineRule="auto"/>
        <w:rPr>
          <w:rFonts w:ascii="Times New Roman" w:eastAsia="Times New Roman" w:hAnsi="Times New Roman" w:cs="Times New Roman"/>
          <w:sz w:val="24"/>
          <w:szCs w:val="24"/>
          <w:lang w:eastAsia="ru-RU"/>
        </w:rPr>
      </w:pPr>
      <w:r w:rsidRPr="001C7485">
        <w:rPr>
          <w:rFonts w:ascii="Times New Roman" w:eastAsia="Times New Roman" w:hAnsi="Times New Roman" w:cs="Times New Roman"/>
          <w:sz w:val="24"/>
          <w:szCs w:val="24"/>
          <w:lang w:eastAsia="ru-RU"/>
        </w:rPr>
        <w:t xml:space="preserve">      В соответствии с Федеральным законом "О техническом регулировании" Правительство Российской Федерации постановляет: </w:t>
      </w:r>
      <w:r w:rsidRPr="001C7485">
        <w:rPr>
          <w:rFonts w:ascii="Times New Roman" w:eastAsia="Times New Roman" w:hAnsi="Times New Roman" w:cs="Times New Roman"/>
          <w:sz w:val="24"/>
          <w:szCs w:val="24"/>
          <w:lang w:eastAsia="ru-RU"/>
        </w:rPr>
        <w:br/>
        <w:t xml:space="preserve">      1. Утвердить прилагаемый технический регламент о безопасности оборудования для работы во взрывоопасных средах (далее - технический регламент). Технический регламент вступает в силу по истечении 12 месяцев со дня официального опубликования настоящего Постановления. </w:t>
      </w:r>
      <w:r w:rsidRPr="001C7485">
        <w:rPr>
          <w:rFonts w:ascii="Times New Roman" w:eastAsia="Times New Roman" w:hAnsi="Times New Roman" w:cs="Times New Roman"/>
          <w:sz w:val="24"/>
          <w:szCs w:val="24"/>
          <w:lang w:eastAsia="ru-RU"/>
        </w:rPr>
        <w:br/>
        <w:t xml:space="preserve">      2. Документы об аккредитации, выданные в установленном порядке аккредитованным органам по сертификации и аккредитованным испытательным лабораториям до вступления в силу технического регламента, а также сертификаты соответствия, выданные до вступления в силу технического регламента, считаются действительными до окончания срока, установленного в них. </w:t>
      </w:r>
      <w:r w:rsidRPr="001C7485">
        <w:rPr>
          <w:rFonts w:ascii="Times New Roman" w:eastAsia="Times New Roman" w:hAnsi="Times New Roman" w:cs="Times New Roman"/>
          <w:sz w:val="24"/>
          <w:szCs w:val="24"/>
          <w:lang w:eastAsia="ru-RU"/>
        </w:rPr>
        <w:br/>
        <w:t xml:space="preserve">      3. Министерству промышленности и торговли Российской Федерации в 3-месячный срок разработать совместно с заинтересованными федеральными органами исполнительной власти и представить в Правительство Российской Федерации: </w:t>
      </w:r>
      <w:r w:rsidRPr="001C7485">
        <w:rPr>
          <w:rFonts w:ascii="Times New Roman" w:eastAsia="Times New Roman" w:hAnsi="Times New Roman" w:cs="Times New Roman"/>
          <w:sz w:val="24"/>
          <w:szCs w:val="24"/>
          <w:lang w:eastAsia="ru-RU"/>
        </w:rPr>
        <w:br/>
        <w:t xml:space="preserve">      проект перечня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технического регламента и осуществления оценки соответствия; </w:t>
      </w:r>
      <w:r w:rsidRPr="001C7485">
        <w:rPr>
          <w:rFonts w:ascii="Times New Roman" w:eastAsia="Times New Roman" w:hAnsi="Times New Roman" w:cs="Times New Roman"/>
          <w:sz w:val="24"/>
          <w:szCs w:val="24"/>
          <w:lang w:eastAsia="ru-RU"/>
        </w:rPr>
        <w:br/>
        <w:t xml:space="preserve">      список товаров (продукции), которые подлежат обязательному подтверждению соответствия требованиям технического регламента и для которых требуется подтверждение проведения обязательной сертификации при выпуске на таможенную территорию Российской Федерации. </w:t>
      </w:r>
    </w:p>
    <w:p w:rsidR="001C7485" w:rsidRPr="001C7485" w:rsidRDefault="001C7485" w:rsidP="001C7485">
      <w:pPr>
        <w:spacing w:after="0" w:line="240" w:lineRule="auto"/>
        <w:jc w:val="right"/>
        <w:rPr>
          <w:rFonts w:ascii="Times New Roman" w:eastAsia="Times New Roman" w:hAnsi="Times New Roman" w:cs="Times New Roman"/>
          <w:sz w:val="24"/>
          <w:szCs w:val="24"/>
          <w:lang w:eastAsia="ru-RU"/>
        </w:rPr>
      </w:pPr>
      <w:r w:rsidRPr="001C7485">
        <w:rPr>
          <w:rFonts w:ascii="Times New Roman" w:eastAsia="Times New Roman" w:hAnsi="Times New Roman" w:cs="Times New Roman"/>
          <w:sz w:val="24"/>
          <w:szCs w:val="24"/>
          <w:lang w:eastAsia="ru-RU"/>
        </w:rPr>
        <w:t>Председатель Правительства</w:t>
      </w:r>
      <w:r w:rsidRPr="001C7485">
        <w:rPr>
          <w:rFonts w:ascii="Times New Roman" w:eastAsia="Times New Roman" w:hAnsi="Times New Roman" w:cs="Times New Roman"/>
          <w:sz w:val="24"/>
          <w:szCs w:val="24"/>
          <w:lang w:eastAsia="ru-RU"/>
        </w:rPr>
        <w:br/>
        <w:t>Российской Федерации</w:t>
      </w:r>
      <w:r w:rsidRPr="001C7485">
        <w:rPr>
          <w:rFonts w:ascii="Times New Roman" w:eastAsia="Times New Roman" w:hAnsi="Times New Roman" w:cs="Times New Roman"/>
          <w:sz w:val="24"/>
          <w:szCs w:val="24"/>
          <w:lang w:eastAsia="ru-RU"/>
        </w:rPr>
        <w:br/>
        <w:t>В.ПУТИН</w:t>
      </w:r>
    </w:p>
    <w:p w:rsidR="001C7485" w:rsidRPr="001C7485" w:rsidRDefault="001C7485" w:rsidP="001C7485">
      <w:pPr>
        <w:spacing w:after="240" w:line="240" w:lineRule="auto"/>
        <w:rPr>
          <w:rFonts w:ascii="Times New Roman" w:eastAsia="Times New Roman" w:hAnsi="Times New Roman" w:cs="Times New Roman"/>
          <w:sz w:val="24"/>
          <w:szCs w:val="24"/>
          <w:lang w:eastAsia="ru-RU"/>
        </w:rPr>
      </w:pPr>
    </w:p>
    <w:p w:rsidR="001C7485" w:rsidRPr="001C7485" w:rsidRDefault="001C7485" w:rsidP="001C7485">
      <w:pPr>
        <w:spacing w:after="0" w:line="240" w:lineRule="auto"/>
        <w:jc w:val="right"/>
        <w:rPr>
          <w:rFonts w:ascii="Times New Roman" w:eastAsia="Times New Roman" w:hAnsi="Times New Roman" w:cs="Times New Roman"/>
          <w:sz w:val="24"/>
          <w:szCs w:val="24"/>
          <w:lang w:eastAsia="ru-RU"/>
        </w:rPr>
      </w:pPr>
      <w:r w:rsidRPr="001C7485">
        <w:rPr>
          <w:rFonts w:ascii="Times New Roman" w:eastAsia="Times New Roman" w:hAnsi="Times New Roman" w:cs="Times New Roman"/>
          <w:sz w:val="24"/>
          <w:szCs w:val="24"/>
          <w:lang w:eastAsia="ru-RU"/>
        </w:rPr>
        <w:t>Утвержден</w:t>
      </w:r>
      <w:r w:rsidRPr="001C7485">
        <w:rPr>
          <w:rFonts w:ascii="Times New Roman" w:eastAsia="Times New Roman" w:hAnsi="Times New Roman" w:cs="Times New Roman"/>
          <w:sz w:val="24"/>
          <w:szCs w:val="24"/>
          <w:lang w:eastAsia="ru-RU"/>
        </w:rPr>
        <w:br/>
        <w:t>Постановлением Правительства</w:t>
      </w:r>
      <w:r w:rsidRPr="001C7485">
        <w:rPr>
          <w:rFonts w:ascii="Times New Roman" w:eastAsia="Times New Roman" w:hAnsi="Times New Roman" w:cs="Times New Roman"/>
          <w:sz w:val="24"/>
          <w:szCs w:val="24"/>
          <w:lang w:eastAsia="ru-RU"/>
        </w:rPr>
        <w:br/>
        <w:t>Российской Федерации</w:t>
      </w:r>
      <w:r w:rsidRPr="001C7485">
        <w:rPr>
          <w:rFonts w:ascii="Times New Roman" w:eastAsia="Times New Roman" w:hAnsi="Times New Roman" w:cs="Times New Roman"/>
          <w:sz w:val="24"/>
          <w:szCs w:val="24"/>
          <w:lang w:eastAsia="ru-RU"/>
        </w:rPr>
        <w:br/>
        <w:t>от 24 февраля 2010 г. N 86</w:t>
      </w:r>
    </w:p>
    <w:p w:rsidR="001C7485" w:rsidRPr="001C7485" w:rsidRDefault="001C7485" w:rsidP="001C7485">
      <w:pPr>
        <w:spacing w:after="0" w:line="240" w:lineRule="auto"/>
        <w:jc w:val="center"/>
        <w:rPr>
          <w:rFonts w:ascii="Times New Roman" w:eastAsia="Times New Roman" w:hAnsi="Times New Roman" w:cs="Times New Roman"/>
          <w:sz w:val="24"/>
          <w:szCs w:val="24"/>
          <w:lang w:eastAsia="ru-RU"/>
        </w:rPr>
      </w:pPr>
      <w:r w:rsidRPr="001C7485">
        <w:rPr>
          <w:rFonts w:ascii="Times New Roman" w:eastAsia="Times New Roman" w:hAnsi="Times New Roman" w:cs="Times New Roman"/>
          <w:b/>
          <w:bCs/>
          <w:sz w:val="24"/>
          <w:szCs w:val="24"/>
          <w:lang w:eastAsia="ru-RU"/>
        </w:rPr>
        <w:t xml:space="preserve">ТЕХНИЧЕСКИЙ РЕГЛАМЕНТ </w:t>
      </w:r>
      <w:r w:rsidRPr="001C7485">
        <w:rPr>
          <w:rFonts w:ascii="Times New Roman" w:eastAsia="Times New Roman" w:hAnsi="Times New Roman" w:cs="Times New Roman"/>
          <w:sz w:val="24"/>
          <w:szCs w:val="24"/>
          <w:lang w:eastAsia="ru-RU"/>
        </w:rPr>
        <w:br/>
      </w:r>
      <w:r w:rsidRPr="001C7485">
        <w:rPr>
          <w:rFonts w:ascii="Times New Roman" w:eastAsia="Times New Roman" w:hAnsi="Times New Roman" w:cs="Times New Roman"/>
          <w:b/>
          <w:bCs/>
          <w:sz w:val="24"/>
          <w:szCs w:val="24"/>
          <w:lang w:eastAsia="ru-RU"/>
        </w:rPr>
        <w:t xml:space="preserve">О БЕЗОПАСНОСТИ ОБОРУДОВАНИЯ ДЛЯ РАБОТЫ ВО ВЗРЫВООПАСНЫХ СРЕДАХ </w:t>
      </w:r>
    </w:p>
    <w:p w:rsidR="001C7485" w:rsidRPr="001C7485" w:rsidRDefault="001C7485" w:rsidP="001C7485">
      <w:pPr>
        <w:spacing w:after="0" w:line="240" w:lineRule="auto"/>
        <w:rPr>
          <w:rFonts w:ascii="Times New Roman" w:eastAsia="Times New Roman" w:hAnsi="Times New Roman" w:cs="Times New Roman"/>
          <w:sz w:val="24"/>
          <w:szCs w:val="24"/>
          <w:lang w:eastAsia="ru-RU"/>
        </w:rPr>
      </w:pPr>
    </w:p>
    <w:p w:rsidR="001C7485" w:rsidRPr="001C7485" w:rsidRDefault="001C7485" w:rsidP="001C7485">
      <w:pPr>
        <w:spacing w:before="100" w:beforeAutospacing="1" w:after="100" w:afterAutospacing="1" w:line="240" w:lineRule="auto"/>
        <w:rPr>
          <w:rFonts w:ascii="Times New Roman" w:eastAsia="Times New Roman" w:hAnsi="Times New Roman" w:cs="Times New Roman"/>
          <w:sz w:val="24"/>
          <w:szCs w:val="24"/>
          <w:lang w:eastAsia="ru-RU"/>
        </w:rPr>
      </w:pPr>
      <w:r w:rsidRPr="001C7485">
        <w:rPr>
          <w:rFonts w:ascii="Times New Roman" w:eastAsia="Times New Roman" w:hAnsi="Times New Roman" w:cs="Times New Roman"/>
          <w:sz w:val="24"/>
          <w:szCs w:val="24"/>
          <w:lang w:eastAsia="ru-RU"/>
        </w:rPr>
        <w:t xml:space="preserve">      </w:t>
      </w:r>
      <w:r w:rsidRPr="001C7485">
        <w:rPr>
          <w:rFonts w:ascii="Times New Roman" w:eastAsia="Times New Roman" w:hAnsi="Times New Roman" w:cs="Times New Roman"/>
          <w:b/>
          <w:bCs/>
          <w:sz w:val="24"/>
          <w:szCs w:val="24"/>
          <w:lang w:eastAsia="ru-RU"/>
        </w:rPr>
        <w:t>I. ОБЩИЕ ПОЛОЖЕНИЯ</w:t>
      </w:r>
      <w:r w:rsidRPr="001C7485">
        <w:rPr>
          <w:rFonts w:ascii="Times New Roman" w:eastAsia="Times New Roman" w:hAnsi="Times New Roman" w:cs="Times New Roman"/>
          <w:sz w:val="24"/>
          <w:szCs w:val="24"/>
          <w:lang w:eastAsia="ru-RU"/>
        </w:rPr>
        <w:t xml:space="preserve"> </w:t>
      </w:r>
      <w:r w:rsidRPr="001C7485">
        <w:rPr>
          <w:rFonts w:ascii="Times New Roman" w:eastAsia="Times New Roman" w:hAnsi="Times New Roman" w:cs="Times New Roman"/>
          <w:sz w:val="24"/>
          <w:szCs w:val="24"/>
          <w:lang w:eastAsia="ru-RU"/>
        </w:rPr>
        <w:br/>
        <w:t xml:space="preserve">      1. Настоящий технический регламент устанавливает: </w:t>
      </w:r>
      <w:r w:rsidRPr="001C7485">
        <w:rPr>
          <w:rFonts w:ascii="Times New Roman" w:eastAsia="Times New Roman" w:hAnsi="Times New Roman" w:cs="Times New Roman"/>
          <w:sz w:val="24"/>
          <w:szCs w:val="24"/>
          <w:lang w:eastAsia="ru-RU"/>
        </w:rPr>
        <w:br/>
        <w:t xml:space="preserve">      группу оборудования для работы во взрывоопасных средах; </w:t>
      </w:r>
      <w:r w:rsidRPr="001C7485">
        <w:rPr>
          <w:rFonts w:ascii="Times New Roman" w:eastAsia="Times New Roman" w:hAnsi="Times New Roman" w:cs="Times New Roman"/>
          <w:sz w:val="24"/>
          <w:szCs w:val="24"/>
          <w:lang w:eastAsia="ru-RU"/>
        </w:rPr>
        <w:br/>
        <w:t xml:space="preserve">      классификацию взрывоопасных зон; </w:t>
      </w:r>
      <w:r w:rsidRPr="001C7485">
        <w:rPr>
          <w:rFonts w:ascii="Times New Roman" w:eastAsia="Times New Roman" w:hAnsi="Times New Roman" w:cs="Times New Roman"/>
          <w:sz w:val="24"/>
          <w:szCs w:val="24"/>
          <w:lang w:eastAsia="ru-RU"/>
        </w:rPr>
        <w:br/>
        <w:t xml:space="preserve">      уровень защиты от взрыва оборудования для работы во взрывоопасных средах (уровень взрывозащиты оборудования), виды его взрывозащиты; </w:t>
      </w:r>
      <w:r w:rsidRPr="001C7485">
        <w:rPr>
          <w:rFonts w:ascii="Times New Roman" w:eastAsia="Times New Roman" w:hAnsi="Times New Roman" w:cs="Times New Roman"/>
          <w:sz w:val="24"/>
          <w:szCs w:val="24"/>
          <w:lang w:eastAsia="ru-RU"/>
        </w:rPr>
        <w:br/>
        <w:t xml:space="preserve">      требования к оборудованию для работы во взрывоопасных средах с учетом опасности причинения вреда, выполнение которых обеспечивает безопасность его применения во </w:t>
      </w:r>
      <w:r w:rsidRPr="001C7485">
        <w:rPr>
          <w:rFonts w:ascii="Times New Roman" w:eastAsia="Times New Roman" w:hAnsi="Times New Roman" w:cs="Times New Roman"/>
          <w:sz w:val="24"/>
          <w:szCs w:val="24"/>
          <w:lang w:eastAsia="ru-RU"/>
        </w:rPr>
        <w:lastRenderedPageBreak/>
        <w:t xml:space="preserve">взрывоопасных средах; </w:t>
      </w:r>
      <w:r w:rsidRPr="001C7485">
        <w:rPr>
          <w:rFonts w:ascii="Times New Roman" w:eastAsia="Times New Roman" w:hAnsi="Times New Roman" w:cs="Times New Roman"/>
          <w:sz w:val="24"/>
          <w:szCs w:val="24"/>
          <w:lang w:eastAsia="ru-RU"/>
        </w:rPr>
        <w:br/>
        <w:t xml:space="preserve">      процедуру оценки соответствия. </w:t>
      </w:r>
      <w:r w:rsidRPr="001C7485">
        <w:rPr>
          <w:rFonts w:ascii="Times New Roman" w:eastAsia="Times New Roman" w:hAnsi="Times New Roman" w:cs="Times New Roman"/>
          <w:sz w:val="24"/>
          <w:szCs w:val="24"/>
          <w:lang w:eastAsia="ru-RU"/>
        </w:rPr>
        <w:br/>
        <w:t xml:space="preserve">      2. Настоящий технический регламент принят в целях: </w:t>
      </w:r>
      <w:r w:rsidRPr="001C7485">
        <w:rPr>
          <w:rFonts w:ascii="Times New Roman" w:eastAsia="Times New Roman" w:hAnsi="Times New Roman" w:cs="Times New Roman"/>
          <w:sz w:val="24"/>
          <w:szCs w:val="24"/>
          <w:lang w:eastAsia="ru-RU"/>
        </w:rPr>
        <w:br/>
        <w:t xml:space="preserve">      1) защиты жизни или здоровья граждан, имущества физических или юридических лиц, государственного или муниципального имущества; </w:t>
      </w:r>
      <w:r w:rsidRPr="001C7485">
        <w:rPr>
          <w:rFonts w:ascii="Times New Roman" w:eastAsia="Times New Roman" w:hAnsi="Times New Roman" w:cs="Times New Roman"/>
          <w:sz w:val="24"/>
          <w:szCs w:val="24"/>
          <w:lang w:eastAsia="ru-RU"/>
        </w:rPr>
        <w:br/>
        <w:t xml:space="preserve">      2) охраны окружающей среды, жизни или здоровья животных и растений; </w:t>
      </w:r>
      <w:r w:rsidRPr="001C7485">
        <w:rPr>
          <w:rFonts w:ascii="Times New Roman" w:eastAsia="Times New Roman" w:hAnsi="Times New Roman" w:cs="Times New Roman"/>
          <w:sz w:val="24"/>
          <w:szCs w:val="24"/>
          <w:lang w:eastAsia="ru-RU"/>
        </w:rPr>
        <w:br/>
        <w:t xml:space="preserve">      3) предупреждения действий, вводящих в заблуждение приобретателей; </w:t>
      </w:r>
      <w:r w:rsidRPr="001C7485">
        <w:rPr>
          <w:rFonts w:ascii="Times New Roman" w:eastAsia="Times New Roman" w:hAnsi="Times New Roman" w:cs="Times New Roman"/>
          <w:sz w:val="24"/>
          <w:szCs w:val="24"/>
          <w:lang w:eastAsia="ru-RU"/>
        </w:rPr>
        <w:br/>
        <w:t xml:space="preserve">      4) обеспечения энергетической эффективности. </w:t>
      </w:r>
      <w:r w:rsidRPr="001C7485">
        <w:rPr>
          <w:rFonts w:ascii="Times New Roman" w:eastAsia="Times New Roman" w:hAnsi="Times New Roman" w:cs="Times New Roman"/>
          <w:sz w:val="24"/>
          <w:szCs w:val="24"/>
          <w:lang w:eastAsia="ru-RU"/>
        </w:rPr>
        <w:br/>
        <w:t xml:space="preserve">      3. Объектом технического регулирования в соответствии с настоящим техническим регламентом является оборудование для работы во взрывоопасных средах (машина, аппарат, стационарная или передвижная установка, элемент их систем управления, защиты, устройство, обеспечивающее защиту, контрольно-измерительный прибор), используемое для выработки, передачи, хранения, измерения, контроля и преобразования энергии. </w:t>
      </w:r>
      <w:r w:rsidRPr="001C7485">
        <w:rPr>
          <w:rFonts w:ascii="Times New Roman" w:eastAsia="Times New Roman" w:hAnsi="Times New Roman" w:cs="Times New Roman"/>
          <w:sz w:val="24"/>
          <w:szCs w:val="24"/>
          <w:lang w:eastAsia="ru-RU"/>
        </w:rPr>
        <w:br/>
        <w:t xml:space="preserve">      Действие настоящего технического регламента распространяется на электрическое (электрооборудование) и неэлектрическое оборудование для работы во взрывоопасных средах. </w:t>
      </w:r>
      <w:r w:rsidRPr="001C7485">
        <w:rPr>
          <w:rFonts w:ascii="Times New Roman" w:eastAsia="Times New Roman" w:hAnsi="Times New Roman" w:cs="Times New Roman"/>
          <w:sz w:val="24"/>
          <w:szCs w:val="24"/>
          <w:lang w:eastAsia="ru-RU"/>
        </w:rPr>
        <w:br/>
        <w:t xml:space="preserve">      4. Действие настоящего технического регламента не распространяется на: </w:t>
      </w:r>
      <w:r w:rsidRPr="001C7485">
        <w:rPr>
          <w:rFonts w:ascii="Times New Roman" w:eastAsia="Times New Roman" w:hAnsi="Times New Roman" w:cs="Times New Roman"/>
          <w:sz w:val="24"/>
          <w:szCs w:val="24"/>
          <w:lang w:eastAsia="ru-RU"/>
        </w:rPr>
        <w:br/>
        <w:t xml:space="preserve">      1) оборудование для работы во взрывоопасных средах, предназначенное для применения в медицинских целях; </w:t>
      </w:r>
      <w:r w:rsidRPr="001C7485">
        <w:rPr>
          <w:rFonts w:ascii="Times New Roman" w:eastAsia="Times New Roman" w:hAnsi="Times New Roman" w:cs="Times New Roman"/>
          <w:sz w:val="24"/>
          <w:szCs w:val="24"/>
          <w:lang w:eastAsia="ru-RU"/>
        </w:rPr>
        <w:br/>
        <w:t xml:space="preserve">      2) средства связи, за исключением средств связи, предназначенных для применения во взрывоопасных средах в составе технологических сетей связи; </w:t>
      </w:r>
      <w:r w:rsidRPr="001C7485">
        <w:rPr>
          <w:rFonts w:ascii="Times New Roman" w:eastAsia="Times New Roman" w:hAnsi="Times New Roman" w:cs="Times New Roman"/>
          <w:sz w:val="24"/>
          <w:szCs w:val="24"/>
          <w:lang w:eastAsia="ru-RU"/>
        </w:rPr>
        <w:br/>
        <w:t xml:space="preserve">      3) индивидуальные средства защиты (кроме индивидуальных средств взрывозащиты, предназначенных для применения в подземных выработках шахт и рудников); </w:t>
      </w:r>
      <w:r w:rsidRPr="001C7485">
        <w:rPr>
          <w:rFonts w:ascii="Times New Roman" w:eastAsia="Times New Roman" w:hAnsi="Times New Roman" w:cs="Times New Roman"/>
          <w:sz w:val="24"/>
          <w:szCs w:val="24"/>
          <w:lang w:eastAsia="ru-RU"/>
        </w:rPr>
        <w:br/>
        <w:t xml:space="preserve">      4) морские суда, суда внутреннего и смешанного (река - море) плавания, передвижные морские платформы и буровые платформы для работы в морских и внутренних водах, иные плавучие средства, а также используемые на них машины и оборудование. </w:t>
      </w:r>
      <w:r w:rsidRPr="001C7485">
        <w:rPr>
          <w:rFonts w:ascii="Times New Roman" w:eastAsia="Times New Roman" w:hAnsi="Times New Roman" w:cs="Times New Roman"/>
          <w:sz w:val="24"/>
          <w:szCs w:val="24"/>
          <w:lang w:eastAsia="ru-RU"/>
        </w:rPr>
        <w:br/>
        <w:t xml:space="preserve">      5. Положения настоящего технического регламента обязательны для исполнения при проектировании, производстве, монтаже, наладке, эксплуатации, техническом обслуживании, ремонте, хранении, перевозке, реализации, утилизации оборудования для работы во взрывоопасных средах и внесении изменений в конструкцию оборудования для работы во взрывоопасных средах на опасных производственных объектах. </w:t>
      </w:r>
      <w:r w:rsidRPr="001C7485">
        <w:rPr>
          <w:rFonts w:ascii="Times New Roman" w:eastAsia="Times New Roman" w:hAnsi="Times New Roman" w:cs="Times New Roman"/>
          <w:sz w:val="24"/>
          <w:szCs w:val="24"/>
          <w:lang w:eastAsia="ru-RU"/>
        </w:rPr>
        <w:br/>
        <w:t xml:space="preserve">      6. Запрещается выпуск в обращение и обращение оборудования для работы во взрывоопасных средах, не соответствующего требованиям настоящего технического регламента. </w:t>
      </w:r>
      <w:r w:rsidRPr="001C7485">
        <w:rPr>
          <w:rFonts w:ascii="Times New Roman" w:eastAsia="Times New Roman" w:hAnsi="Times New Roman" w:cs="Times New Roman"/>
          <w:sz w:val="24"/>
          <w:szCs w:val="24"/>
          <w:lang w:eastAsia="ru-RU"/>
        </w:rPr>
        <w:br/>
        <w:t xml:space="preserve">      7. К нормативным документам по безопасности оборудования для работы во взрывоопасных средах относятся национальные стандарты, своды правил, содержащие требования по безопасности оборудования для работы во взрывоопасных средах, методы его испытаний, порядок и условия применения (нормы и правила). </w:t>
      </w:r>
      <w:r w:rsidRPr="001C7485">
        <w:rPr>
          <w:rFonts w:ascii="Times New Roman" w:eastAsia="Times New Roman" w:hAnsi="Times New Roman" w:cs="Times New Roman"/>
          <w:sz w:val="24"/>
          <w:szCs w:val="24"/>
          <w:lang w:eastAsia="ru-RU"/>
        </w:rPr>
        <w:br/>
        <w:t xml:space="preserve">      8. Требования к электрической безопасности, механической безопасности, термической безопасности, пожарной безопасности, электромагнитной совместимости, единству измерений, предъявляемые в отношении оборудования для работы во взрывоопасных средах, устанавливают соответствующие технические регламенты. </w:t>
      </w:r>
      <w:r w:rsidRPr="001C7485">
        <w:rPr>
          <w:rFonts w:ascii="Times New Roman" w:eastAsia="Times New Roman" w:hAnsi="Times New Roman" w:cs="Times New Roman"/>
          <w:sz w:val="24"/>
          <w:szCs w:val="24"/>
          <w:lang w:eastAsia="ru-RU"/>
        </w:rPr>
        <w:br/>
        <w:t xml:space="preserve">      9. Для целей настоящего технического регламента используются основные понятия, установленные статьей 2 Федерального закона "О техническом регулировании", статьей 1 Федерального закона "О промышленной безопасности опасных производственных объектов", статьей 2 Федерального закона "Технический регламент о требованиях пожарной безопасности", а также следующие основные понятия: </w:t>
      </w:r>
      <w:r w:rsidRPr="001C7485">
        <w:rPr>
          <w:rFonts w:ascii="Times New Roman" w:eastAsia="Times New Roman" w:hAnsi="Times New Roman" w:cs="Times New Roman"/>
          <w:sz w:val="24"/>
          <w:szCs w:val="24"/>
          <w:lang w:eastAsia="ru-RU"/>
        </w:rPr>
        <w:br/>
        <w:t xml:space="preserve">      "аварийный режим" - режим, при котором электрические и механические характеристики оборудования для работы во взрывоопасных средах выходят за пределы ограничений, указанных изготовителем в технической документации; </w:t>
      </w:r>
      <w:r w:rsidRPr="001C7485">
        <w:rPr>
          <w:rFonts w:ascii="Times New Roman" w:eastAsia="Times New Roman" w:hAnsi="Times New Roman" w:cs="Times New Roman"/>
          <w:sz w:val="24"/>
          <w:szCs w:val="24"/>
          <w:lang w:eastAsia="ru-RU"/>
        </w:rPr>
        <w:br/>
        <w:t xml:space="preserve">      "вид взрывозащиты" - специальные меры, предусмотренные в оборудовании для </w:t>
      </w:r>
      <w:r w:rsidRPr="001C7485">
        <w:rPr>
          <w:rFonts w:ascii="Times New Roman" w:eastAsia="Times New Roman" w:hAnsi="Times New Roman" w:cs="Times New Roman"/>
          <w:sz w:val="24"/>
          <w:szCs w:val="24"/>
          <w:lang w:eastAsia="ru-RU"/>
        </w:rPr>
        <w:lastRenderedPageBreak/>
        <w:t xml:space="preserve">работы во взрывоопасных средах различных уровней взрывозащиты с целью предотвращения воспламенения окружающей взрывоопасной среды; </w:t>
      </w:r>
      <w:r w:rsidRPr="001C7485">
        <w:rPr>
          <w:rFonts w:ascii="Times New Roman" w:eastAsia="Times New Roman" w:hAnsi="Times New Roman" w:cs="Times New Roman"/>
          <w:sz w:val="24"/>
          <w:szCs w:val="24"/>
          <w:lang w:eastAsia="ru-RU"/>
        </w:rPr>
        <w:br/>
        <w:t xml:space="preserve">      "взрывобезопасность" - состояние оборудования для работы во взрывоопасных средах в процессе его производства, эксплуатации, хранения, перевозки, реализации и утилизации, при котором исключается воспламенение окружающей взрывоопасной среды и обусловленное этим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w:t>
      </w:r>
      <w:r w:rsidRPr="001C7485">
        <w:rPr>
          <w:rFonts w:ascii="Times New Roman" w:eastAsia="Times New Roman" w:hAnsi="Times New Roman" w:cs="Times New Roman"/>
          <w:sz w:val="24"/>
          <w:szCs w:val="24"/>
          <w:lang w:eastAsia="ru-RU"/>
        </w:rPr>
        <w:br/>
        <w:t xml:space="preserve">      "взрывозащита" - меры, обеспечивающие взрывобезопасность оборудования для работы во взрывоопасных средах, процессов его производства, эксплуатации, хранения, перевозки, реализации и утилизации; </w:t>
      </w:r>
      <w:r w:rsidRPr="001C7485">
        <w:rPr>
          <w:rFonts w:ascii="Times New Roman" w:eastAsia="Times New Roman" w:hAnsi="Times New Roman" w:cs="Times New Roman"/>
          <w:sz w:val="24"/>
          <w:szCs w:val="24"/>
          <w:lang w:eastAsia="ru-RU"/>
        </w:rPr>
        <w:br/>
        <w:t xml:space="preserve">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 </w:t>
      </w:r>
      <w:r w:rsidRPr="001C7485">
        <w:rPr>
          <w:rFonts w:ascii="Times New Roman" w:eastAsia="Times New Roman" w:hAnsi="Times New Roman" w:cs="Times New Roman"/>
          <w:sz w:val="24"/>
          <w:szCs w:val="24"/>
          <w:lang w:eastAsia="ru-RU"/>
        </w:rPr>
        <w:br/>
        <w:t xml:space="preserve">      "взрывоопасная среда" - смесь с воздухом при атмосферных условиях горючих веществ в виде газа, пара, пыли, волокон или летучих частиц, в которой после воспламенения происходит самоподдерживающееся распространение пламени; </w:t>
      </w:r>
      <w:r w:rsidRPr="001C7485">
        <w:rPr>
          <w:rFonts w:ascii="Times New Roman" w:eastAsia="Times New Roman" w:hAnsi="Times New Roman" w:cs="Times New Roman"/>
          <w:sz w:val="24"/>
          <w:szCs w:val="24"/>
          <w:lang w:eastAsia="ru-RU"/>
        </w:rPr>
        <w:br/>
        <w:t xml:space="preserve">      "зоны" - области, систематизированные как взрывоопасные газовые и (или) пылевые среды, подразделяемые на зоны в зависимости от частоты и длительности присутствия взрывчатой газовой смеси (пыли); </w:t>
      </w:r>
      <w:r w:rsidRPr="001C7485">
        <w:rPr>
          <w:rFonts w:ascii="Times New Roman" w:eastAsia="Times New Roman" w:hAnsi="Times New Roman" w:cs="Times New Roman"/>
          <w:sz w:val="24"/>
          <w:szCs w:val="24"/>
          <w:lang w:eastAsia="ru-RU"/>
        </w:rPr>
        <w:br/>
        <w:t xml:space="preserve">      "компонент" - устанавливаемое на (в) оборудование для работы во взрывоопасных средах техническое устройство, необходимое для его безопасного функционирования во взрывоопасных средах, но не имеющее автономной функции (Ex-компонент); </w:t>
      </w:r>
      <w:r w:rsidRPr="001C7485">
        <w:rPr>
          <w:rFonts w:ascii="Times New Roman" w:eastAsia="Times New Roman" w:hAnsi="Times New Roman" w:cs="Times New Roman"/>
          <w:sz w:val="24"/>
          <w:szCs w:val="24"/>
          <w:lang w:eastAsia="ru-RU"/>
        </w:rPr>
        <w:br/>
        <w:t xml:space="preserve">      "максимальная температура поверхности" - наибольшая температура, до которой в процессе эксплуатации в пределах установленных отклонений, указанных в технической документации, нагревается любая часть или поверхность оборудования для работы во взрывоопасных средах и которая может привести к воспламенению окружающей взрывоопасной среды, температура самовоспламенения которой меньше максимальной температуры поверхности; </w:t>
      </w:r>
      <w:r w:rsidRPr="001C7485">
        <w:rPr>
          <w:rFonts w:ascii="Times New Roman" w:eastAsia="Times New Roman" w:hAnsi="Times New Roman" w:cs="Times New Roman"/>
          <w:sz w:val="24"/>
          <w:szCs w:val="24"/>
          <w:lang w:eastAsia="ru-RU"/>
        </w:rPr>
        <w:br/>
        <w:t xml:space="preserve">      "нормальный режим эксплуатации" - режим эксплуатации оборудования для работы во взрывоопасных средах, при котором его электрические и механические характеристики не выходят за пределы ограничений, указанных изготовителем в технической документации; </w:t>
      </w:r>
      <w:r w:rsidRPr="001C7485">
        <w:rPr>
          <w:rFonts w:ascii="Times New Roman" w:eastAsia="Times New Roman" w:hAnsi="Times New Roman" w:cs="Times New Roman"/>
          <w:sz w:val="24"/>
          <w:szCs w:val="24"/>
          <w:lang w:eastAsia="ru-RU"/>
        </w:rPr>
        <w:br/>
        <w:t xml:space="preserve">      "оборудование" - техническое устройство, которое предназначено для работы во взрывоопасных средах и может содержать собственные потенциальные источники воспламенения окружающей взрывоопасной среды, но его конструкцией исключена такая возможность в предписанных условиях; </w:t>
      </w:r>
      <w:r w:rsidRPr="001C7485">
        <w:rPr>
          <w:rFonts w:ascii="Times New Roman" w:eastAsia="Times New Roman" w:hAnsi="Times New Roman" w:cs="Times New Roman"/>
          <w:sz w:val="24"/>
          <w:szCs w:val="24"/>
          <w:lang w:eastAsia="ru-RU"/>
        </w:rPr>
        <w:br/>
        <w:t xml:space="preserve">      "система защиты" - совокупность технических устройств, применяемых самостоятельно или устанавливаемых на машину либо другое техническое устройство, необходимых для незамедлительной остановки зарождающегося взрыва (гашения или локализации пламени) или снижения его последствий путем уменьшения давления взрыва до необходимого уровня безопасности для людей и (или) животных, имущества и растений; </w:t>
      </w:r>
      <w:r w:rsidRPr="001C7485">
        <w:rPr>
          <w:rFonts w:ascii="Times New Roman" w:eastAsia="Times New Roman" w:hAnsi="Times New Roman" w:cs="Times New Roman"/>
          <w:sz w:val="24"/>
          <w:szCs w:val="24"/>
          <w:lang w:eastAsia="ru-RU"/>
        </w:rPr>
        <w:br/>
        <w:t xml:space="preserve">      "температура самовоспламенения взрывоопасной газовой среды" - наименьшая температура нагретой поверхности, при которой в предписанных условиях происходит воспламенение горючих веществ в виде газо- или паровоздушной смеси; </w:t>
      </w:r>
      <w:r w:rsidRPr="001C7485">
        <w:rPr>
          <w:rFonts w:ascii="Times New Roman" w:eastAsia="Times New Roman" w:hAnsi="Times New Roman" w:cs="Times New Roman"/>
          <w:sz w:val="24"/>
          <w:szCs w:val="24"/>
          <w:lang w:eastAsia="ru-RU"/>
        </w:rPr>
        <w:br/>
        <w:t xml:space="preserve">      "температура самовоспламенения слоя пыли" - наименьшая температура нагретой поверхности, при которой происходит самовоспламенение слоя пыли заданной толщины на этой поверхности; </w:t>
      </w:r>
      <w:r w:rsidRPr="001C7485">
        <w:rPr>
          <w:rFonts w:ascii="Times New Roman" w:eastAsia="Times New Roman" w:hAnsi="Times New Roman" w:cs="Times New Roman"/>
          <w:sz w:val="24"/>
          <w:szCs w:val="24"/>
          <w:lang w:eastAsia="ru-RU"/>
        </w:rPr>
        <w:br/>
        <w:t xml:space="preserve">      "уполномоченный представитель (продавец)" - физическое или юридическое лицо, действующее на основании доверенности с изготовителем для выполнения задач, связанных с выполнением настоящего технического регламента в части проведения </w:t>
      </w:r>
      <w:r w:rsidRPr="001C7485">
        <w:rPr>
          <w:rFonts w:ascii="Times New Roman" w:eastAsia="Times New Roman" w:hAnsi="Times New Roman" w:cs="Times New Roman"/>
          <w:sz w:val="24"/>
          <w:szCs w:val="24"/>
          <w:lang w:eastAsia="ru-RU"/>
        </w:rPr>
        <w:lastRenderedPageBreak/>
        <w:t xml:space="preserve">сертификации оборудования. Изготовитель несет ответственность за действия, выполняемые уполномоченным представителем от его имени; </w:t>
      </w:r>
      <w:r w:rsidRPr="001C7485">
        <w:rPr>
          <w:rFonts w:ascii="Times New Roman" w:eastAsia="Times New Roman" w:hAnsi="Times New Roman" w:cs="Times New Roman"/>
          <w:sz w:val="24"/>
          <w:szCs w:val="24"/>
          <w:lang w:eastAsia="ru-RU"/>
        </w:rPr>
        <w:br/>
        <w:t xml:space="preserve">      "уровень взрывозащиты" - уровень защиты от взрыва, присваиваемый оборудованию в зависимости от опасности стать источником воспламенения и условий применения во взрывоопасных средах. </w:t>
      </w:r>
    </w:p>
    <w:p w:rsidR="001C7485" w:rsidRPr="001C7485" w:rsidRDefault="001C7485" w:rsidP="001C7485">
      <w:pPr>
        <w:spacing w:before="100" w:beforeAutospacing="1" w:after="100" w:afterAutospacing="1" w:line="240" w:lineRule="auto"/>
        <w:rPr>
          <w:rFonts w:ascii="Times New Roman" w:eastAsia="Times New Roman" w:hAnsi="Times New Roman" w:cs="Times New Roman"/>
          <w:sz w:val="24"/>
          <w:szCs w:val="24"/>
          <w:lang w:eastAsia="ru-RU"/>
        </w:rPr>
      </w:pPr>
      <w:r w:rsidRPr="001C7485">
        <w:rPr>
          <w:rFonts w:ascii="Times New Roman" w:eastAsia="Times New Roman" w:hAnsi="Times New Roman" w:cs="Times New Roman"/>
          <w:sz w:val="24"/>
          <w:szCs w:val="24"/>
          <w:lang w:eastAsia="ru-RU"/>
        </w:rPr>
        <w:t xml:space="preserve">      </w:t>
      </w:r>
      <w:r w:rsidRPr="001C7485">
        <w:rPr>
          <w:rFonts w:ascii="Times New Roman" w:eastAsia="Times New Roman" w:hAnsi="Times New Roman" w:cs="Times New Roman"/>
          <w:b/>
          <w:bCs/>
          <w:sz w:val="24"/>
          <w:szCs w:val="24"/>
          <w:lang w:eastAsia="ru-RU"/>
        </w:rPr>
        <w:t>II. КЛАССИФИКАЦИЯ ВЗРЫВООПАСНЫХ ЗОН</w:t>
      </w:r>
      <w:r w:rsidRPr="001C7485">
        <w:rPr>
          <w:rFonts w:ascii="Times New Roman" w:eastAsia="Times New Roman" w:hAnsi="Times New Roman" w:cs="Times New Roman"/>
          <w:sz w:val="24"/>
          <w:szCs w:val="24"/>
          <w:lang w:eastAsia="ru-RU"/>
        </w:rPr>
        <w:t xml:space="preserve"> </w:t>
      </w:r>
      <w:r w:rsidRPr="001C7485">
        <w:rPr>
          <w:rFonts w:ascii="Times New Roman" w:eastAsia="Times New Roman" w:hAnsi="Times New Roman" w:cs="Times New Roman"/>
          <w:sz w:val="24"/>
          <w:szCs w:val="24"/>
          <w:lang w:eastAsia="ru-RU"/>
        </w:rPr>
        <w:br/>
        <w:t xml:space="preserve">      10. Классификация взрывоопасных зон применяется в целях выбора оборудования по его уровню взрывозащиты, обеспечивающему безопасную эксплуатацию такого оборудования в соответствующей зоне. </w:t>
      </w:r>
      <w:r w:rsidRPr="001C7485">
        <w:rPr>
          <w:rFonts w:ascii="Times New Roman" w:eastAsia="Times New Roman" w:hAnsi="Times New Roman" w:cs="Times New Roman"/>
          <w:sz w:val="24"/>
          <w:szCs w:val="24"/>
          <w:lang w:eastAsia="ru-RU"/>
        </w:rPr>
        <w:br/>
        <w:t xml:space="preserve">      11. В зависимости от частоты и длительности присутствия взрывоопасной газовой смеси или горючей пыли в виде облака или слоя взрывоопасные зоны подразделяются на следующие классы: </w:t>
      </w:r>
      <w:r w:rsidRPr="001C7485">
        <w:rPr>
          <w:rFonts w:ascii="Times New Roman" w:eastAsia="Times New Roman" w:hAnsi="Times New Roman" w:cs="Times New Roman"/>
          <w:sz w:val="24"/>
          <w:szCs w:val="24"/>
          <w:lang w:eastAsia="ru-RU"/>
        </w:rPr>
        <w:br/>
        <w:t xml:space="preserve">      1) для взрывоопасных газовых сред - классы 0, 1 и 2; </w:t>
      </w:r>
      <w:r w:rsidRPr="001C7485">
        <w:rPr>
          <w:rFonts w:ascii="Times New Roman" w:eastAsia="Times New Roman" w:hAnsi="Times New Roman" w:cs="Times New Roman"/>
          <w:sz w:val="24"/>
          <w:szCs w:val="24"/>
          <w:lang w:eastAsia="ru-RU"/>
        </w:rPr>
        <w:br/>
        <w:t xml:space="preserve">      2) для взрывоопасных пылевых сред - классы 20, 21 и 22. </w:t>
      </w:r>
      <w:r w:rsidRPr="001C7485">
        <w:rPr>
          <w:rFonts w:ascii="Times New Roman" w:eastAsia="Times New Roman" w:hAnsi="Times New Roman" w:cs="Times New Roman"/>
          <w:sz w:val="24"/>
          <w:szCs w:val="24"/>
          <w:lang w:eastAsia="ru-RU"/>
        </w:rPr>
        <w:br/>
        <w:t xml:space="preserve">      12. Методы определения классификационных показателей взрывоопасной зоны устанавливаются нормативными документами по безопасности оборудования для работы во взрывоопасных средах. </w:t>
      </w:r>
    </w:p>
    <w:p w:rsidR="001C7485" w:rsidRPr="001C7485" w:rsidRDefault="001C7485" w:rsidP="001C7485">
      <w:pPr>
        <w:spacing w:before="100" w:beforeAutospacing="1" w:after="100" w:afterAutospacing="1" w:line="240" w:lineRule="auto"/>
        <w:rPr>
          <w:rFonts w:ascii="Times New Roman" w:eastAsia="Times New Roman" w:hAnsi="Times New Roman" w:cs="Times New Roman"/>
          <w:sz w:val="24"/>
          <w:szCs w:val="24"/>
          <w:lang w:eastAsia="ru-RU"/>
        </w:rPr>
      </w:pPr>
      <w:r w:rsidRPr="001C7485">
        <w:rPr>
          <w:rFonts w:ascii="Times New Roman" w:eastAsia="Times New Roman" w:hAnsi="Times New Roman" w:cs="Times New Roman"/>
          <w:sz w:val="24"/>
          <w:szCs w:val="24"/>
          <w:lang w:eastAsia="ru-RU"/>
        </w:rPr>
        <w:t xml:space="preserve">      </w:t>
      </w:r>
      <w:r w:rsidRPr="001C7485">
        <w:rPr>
          <w:rFonts w:ascii="Times New Roman" w:eastAsia="Times New Roman" w:hAnsi="Times New Roman" w:cs="Times New Roman"/>
          <w:b/>
          <w:bCs/>
          <w:sz w:val="24"/>
          <w:szCs w:val="24"/>
          <w:lang w:eastAsia="ru-RU"/>
        </w:rPr>
        <w:t>III. КЛАССИФИКАЦИЯ ИСТОЧНИКОВ ВОСПЛАМЕНЕНИЯ ВЗРЫВООПАСНОЙ СРЕДЫ</w:t>
      </w:r>
      <w:r w:rsidRPr="001C7485">
        <w:rPr>
          <w:rFonts w:ascii="Times New Roman" w:eastAsia="Times New Roman" w:hAnsi="Times New Roman" w:cs="Times New Roman"/>
          <w:sz w:val="24"/>
          <w:szCs w:val="24"/>
          <w:lang w:eastAsia="ru-RU"/>
        </w:rPr>
        <w:t xml:space="preserve"> </w:t>
      </w:r>
      <w:r w:rsidRPr="001C7485">
        <w:rPr>
          <w:rFonts w:ascii="Times New Roman" w:eastAsia="Times New Roman" w:hAnsi="Times New Roman" w:cs="Times New Roman"/>
          <w:sz w:val="24"/>
          <w:szCs w:val="24"/>
          <w:lang w:eastAsia="ru-RU"/>
        </w:rPr>
        <w:br/>
        <w:t xml:space="preserve">      13. К источникам воспламенения взрывоопасной среды, приводящего к возникновению взрыва, воздействующего на людей и (или) животных, имущество и растения, относятся: </w:t>
      </w:r>
      <w:r w:rsidRPr="001C7485">
        <w:rPr>
          <w:rFonts w:ascii="Times New Roman" w:eastAsia="Times New Roman" w:hAnsi="Times New Roman" w:cs="Times New Roman"/>
          <w:sz w:val="24"/>
          <w:szCs w:val="24"/>
          <w:lang w:eastAsia="ru-RU"/>
        </w:rPr>
        <w:br/>
        <w:t xml:space="preserve">      1) электрический разряд; </w:t>
      </w:r>
      <w:r w:rsidRPr="001C7485">
        <w:rPr>
          <w:rFonts w:ascii="Times New Roman" w:eastAsia="Times New Roman" w:hAnsi="Times New Roman" w:cs="Times New Roman"/>
          <w:sz w:val="24"/>
          <w:szCs w:val="24"/>
          <w:lang w:eastAsia="ru-RU"/>
        </w:rPr>
        <w:br/>
        <w:t xml:space="preserve">      2) источники нагревания поверхности оборудования и (или) его частей; </w:t>
      </w:r>
      <w:r w:rsidRPr="001C7485">
        <w:rPr>
          <w:rFonts w:ascii="Times New Roman" w:eastAsia="Times New Roman" w:hAnsi="Times New Roman" w:cs="Times New Roman"/>
          <w:sz w:val="24"/>
          <w:szCs w:val="24"/>
          <w:lang w:eastAsia="ru-RU"/>
        </w:rPr>
        <w:br/>
        <w:t xml:space="preserve">      3) разряд статического электричества, наведенного на неметаллические оболочки оборудования и (или) его части; </w:t>
      </w:r>
      <w:r w:rsidRPr="001C7485">
        <w:rPr>
          <w:rFonts w:ascii="Times New Roman" w:eastAsia="Times New Roman" w:hAnsi="Times New Roman" w:cs="Times New Roman"/>
          <w:sz w:val="24"/>
          <w:szCs w:val="24"/>
          <w:lang w:eastAsia="ru-RU"/>
        </w:rPr>
        <w:br/>
        <w:t xml:space="preserve">      4) фрикционное искрение при соударении оборудования и (или) его частей, изготовленных из материалов, содержащих легкие сплавы; </w:t>
      </w:r>
      <w:r w:rsidRPr="001C7485">
        <w:rPr>
          <w:rFonts w:ascii="Times New Roman" w:eastAsia="Times New Roman" w:hAnsi="Times New Roman" w:cs="Times New Roman"/>
          <w:sz w:val="24"/>
          <w:szCs w:val="24"/>
          <w:lang w:eastAsia="ru-RU"/>
        </w:rPr>
        <w:br/>
        <w:t xml:space="preserve">      5) блуждающие электрические токи и катодная защита от коррозии; </w:t>
      </w:r>
      <w:r w:rsidRPr="001C7485">
        <w:rPr>
          <w:rFonts w:ascii="Times New Roman" w:eastAsia="Times New Roman" w:hAnsi="Times New Roman" w:cs="Times New Roman"/>
          <w:sz w:val="24"/>
          <w:szCs w:val="24"/>
          <w:lang w:eastAsia="ru-RU"/>
        </w:rPr>
        <w:br/>
        <w:t xml:space="preserve">      6) удары молнии; </w:t>
      </w:r>
      <w:r w:rsidRPr="001C7485">
        <w:rPr>
          <w:rFonts w:ascii="Times New Roman" w:eastAsia="Times New Roman" w:hAnsi="Times New Roman" w:cs="Times New Roman"/>
          <w:sz w:val="24"/>
          <w:szCs w:val="24"/>
          <w:lang w:eastAsia="ru-RU"/>
        </w:rPr>
        <w:br/>
        <w:t xml:space="preserve">      7) источники электромагнитных, ультразвуковых, оптических и ионизирующих излучений; </w:t>
      </w:r>
      <w:r w:rsidRPr="001C7485">
        <w:rPr>
          <w:rFonts w:ascii="Times New Roman" w:eastAsia="Times New Roman" w:hAnsi="Times New Roman" w:cs="Times New Roman"/>
          <w:sz w:val="24"/>
          <w:szCs w:val="24"/>
          <w:lang w:eastAsia="ru-RU"/>
        </w:rPr>
        <w:br/>
        <w:t xml:space="preserve">      8) адиабатическое сжатие и ударные волны; </w:t>
      </w:r>
      <w:r w:rsidRPr="001C7485">
        <w:rPr>
          <w:rFonts w:ascii="Times New Roman" w:eastAsia="Times New Roman" w:hAnsi="Times New Roman" w:cs="Times New Roman"/>
          <w:sz w:val="24"/>
          <w:szCs w:val="24"/>
          <w:lang w:eastAsia="ru-RU"/>
        </w:rPr>
        <w:br/>
        <w:t xml:space="preserve">      9) экзотермические реакции, включая самовоспламенение пыли. </w:t>
      </w:r>
    </w:p>
    <w:p w:rsidR="001C7485" w:rsidRPr="001C7485" w:rsidRDefault="001C7485" w:rsidP="001C7485">
      <w:pPr>
        <w:spacing w:before="100" w:beforeAutospacing="1" w:after="100" w:afterAutospacing="1" w:line="240" w:lineRule="auto"/>
        <w:rPr>
          <w:rFonts w:ascii="Times New Roman" w:eastAsia="Times New Roman" w:hAnsi="Times New Roman" w:cs="Times New Roman"/>
          <w:sz w:val="24"/>
          <w:szCs w:val="24"/>
          <w:lang w:eastAsia="ru-RU"/>
        </w:rPr>
      </w:pPr>
      <w:r w:rsidRPr="001C7485">
        <w:rPr>
          <w:rFonts w:ascii="Times New Roman" w:eastAsia="Times New Roman" w:hAnsi="Times New Roman" w:cs="Times New Roman"/>
          <w:sz w:val="24"/>
          <w:szCs w:val="24"/>
          <w:lang w:eastAsia="ru-RU"/>
        </w:rPr>
        <w:t xml:space="preserve">      </w:t>
      </w:r>
      <w:r w:rsidRPr="001C7485">
        <w:rPr>
          <w:rFonts w:ascii="Times New Roman" w:eastAsia="Times New Roman" w:hAnsi="Times New Roman" w:cs="Times New Roman"/>
          <w:b/>
          <w:bCs/>
          <w:sz w:val="24"/>
          <w:szCs w:val="24"/>
          <w:lang w:eastAsia="ru-RU"/>
        </w:rPr>
        <w:t>IV. КЛАССИФИКАЦИЯ ОБОРУДОВАНИЯ</w:t>
      </w:r>
      <w:r w:rsidRPr="001C7485">
        <w:rPr>
          <w:rFonts w:ascii="Times New Roman" w:eastAsia="Times New Roman" w:hAnsi="Times New Roman" w:cs="Times New Roman"/>
          <w:sz w:val="24"/>
          <w:szCs w:val="24"/>
          <w:lang w:eastAsia="ru-RU"/>
        </w:rPr>
        <w:t xml:space="preserve"> </w:t>
      </w:r>
      <w:r w:rsidRPr="001C7485">
        <w:rPr>
          <w:rFonts w:ascii="Times New Roman" w:eastAsia="Times New Roman" w:hAnsi="Times New Roman" w:cs="Times New Roman"/>
          <w:sz w:val="24"/>
          <w:szCs w:val="24"/>
          <w:lang w:eastAsia="ru-RU"/>
        </w:rPr>
        <w:br/>
        <w:t xml:space="preserve">      14. В зависимости от области применения оборудование подразделяется на следующие группы: </w:t>
      </w:r>
      <w:r w:rsidRPr="001C7485">
        <w:rPr>
          <w:rFonts w:ascii="Times New Roman" w:eastAsia="Times New Roman" w:hAnsi="Times New Roman" w:cs="Times New Roman"/>
          <w:sz w:val="24"/>
          <w:szCs w:val="24"/>
          <w:lang w:eastAsia="ru-RU"/>
        </w:rPr>
        <w:br/>
        <w:t xml:space="preserve">      1) оборудование группы I - оборудование, предназначенное для применения в подземных выработках шахт, рудников, опасных в отношении рудничного газа и (или) горючей пыли, а также в тех частях их наземных строений, в которых существует опасность присутствия рудничного газа и (или) горючей пыли. В зависимости от конструкции оборудование группы I может иметь один из трех уровней взрывозащиты; </w:t>
      </w:r>
      <w:r w:rsidRPr="001C7485">
        <w:rPr>
          <w:rFonts w:ascii="Times New Roman" w:eastAsia="Times New Roman" w:hAnsi="Times New Roman" w:cs="Times New Roman"/>
          <w:sz w:val="24"/>
          <w:szCs w:val="24"/>
          <w:lang w:eastAsia="ru-RU"/>
        </w:rPr>
        <w:br/>
        <w:t xml:space="preserve">      2) оборудование группы II - оборудование, предназначенное для применения во взрывоопасных зонах помещений и наружных установок. В зависимости от конструкции оборудование группы II может иметь один из трех уровней взрывозащиты. Оборудование группы II может подразделяться на подгруппы IIA, IIB, IIC в зависимости от категории взрывоопасной смеси, для которой оно предназначено; </w:t>
      </w:r>
      <w:r w:rsidRPr="001C7485">
        <w:rPr>
          <w:rFonts w:ascii="Times New Roman" w:eastAsia="Times New Roman" w:hAnsi="Times New Roman" w:cs="Times New Roman"/>
          <w:sz w:val="24"/>
          <w:szCs w:val="24"/>
          <w:lang w:eastAsia="ru-RU"/>
        </w:rPr>
        <w:br/>
        <w:t xml:space="preserve">      3) оборудование группы III - оборудование, предназначенное для применения во взрывоопасных пылевых средах. В зависимости от конструкции может иметь один из трех </w:t>
      </w:r>
      <w:r w:rsidRPr="001C7485">
        <w:rPr>
          <w:rFonts w:ascii="Times New Roman" w:eastAsia="Times New Roman" w:hAnsi="Times New Roman" w:cs="Times New Roman"/>
          <w:sz w:val="24"/>
          <w:szCs w:val="24"/>
          <w:lang w:eastAsia="ru-RU"/>
        </w:rPr>
        <w:lastRenderedPageBreak/>
        <w:t xml:space="preserve">уровней взрывозащиты. Оборудование группы III может подразделяться на подгруппы IIIA, IIIB, IIIC в зависимости от характеристики взрывоопасной среды, для которой оно предназначено. </w:t>
      </w:r>
      <w:r w:rsidRPr="001C7485">
        <w:rPr>
          <w:rFonts w:ascii="Times New Roman" w:eastAsia="Times New Roman" w:hAnsi="Times New Roman" w:cs="Times New Roman"/>
          <w:sz w:val="24"/>
          <w:szCs w:val="24"/>
          <w:lang w:eastAsia="ru-RU"/>
        </w:rPr>
        <w:br/>
        <w:t xml:space="preserve">      15. Оборудование в зависимости от опасности стать источником воспламенения и условий его применения во взрывоопасных средах классифицируется по уровням взрывозащиты: </w:t>
      </w:r>
      <w:r w:rsidRPr="001C7485">
        <w:rPr>
          <w:rFonts w:ascii="Times New Roman" w:eastAsia="Times New Roman" w:hAnsi="Times New Roman" w:cs="Times New Roman"/>
          <w:sz w:val="24"/>
          <w:szCs w:val="24"/>
          <w:lang w:eastAsia="ru-RU"/>
        </w:rPr>
        <w:br/>
        <w:t xml:space="preserve">      1) "особовзрывобезопасный" ("очень высокий"); </w:t>
      </w:r>
      <w:r w:rsidRPr="001C7485">
        <w:rPr>
          <w:rFonts w:ascii="Times New Roman" w:eastAsia="Times New Roman" w:hAnsi="Times New Roman" w:cs="Times New Roman"/>
          <w:sz w:val="24"/>
          <w:szCs w:val="24"/>
          <w:lang w:eastAsia="ru-RU"/>
        </w:rPr>
        <w:br/>
        <w:t xml:space="preserve">      2) "взрывобезопасный" ("высокий"); </w:t>
      </w:r>
      <w:r w:rsidRPr="001C7485">
        <w:rPr>
          <w:rFonts w:ascii="Times New Roman" w:eastAsia="Times New Roman" w:hAnsi="Times New Roman" w:cs="Times New Roman"/>
          <w:sz w:val="24"/>
          <w:szCs w:val="24"/>
          <w:lang w:eastAsia="ru-RU"/>
        </w:rPr>
        <w:br/>
        <w:t xml:space="preserve">      3) "повышенная надежность против взрыва" ("повышенный"). </w:t>
      </w:r>
      <w:r w:rsidRPr="001C7485">
        <w:rPr>
          <w:rFonts w:ascii="Times New Roman" w:eastAsia="Times New Roman" w:hAnsi="Times New Roman" w:cs="Times New Roman"/>
          <w:sz w:val="24"/>
          <w:szCs w:val="24"/>
          <w:lang w:eastAsia="ru-RU"/>
        </w:rPr>
        <w:br/>
        <w:t xml:space="preserve">      16. Уровень взрывозащиты "особовзрывобезопасный" ("очень высокий") распространяется на оборудование, которое предназначено для функционирования в соответствии с установленными изготовителем эксплуатационными параметрами, обеспечивает необходимый уровень взрывозащиты даже при маловероятных отказах, остается функционирующим при наличии взрывоопасной среды и в котором при отказе одного средства защиты необходимый уровень взрывозащиты обеспечивается вторым независимым средством защиты или необходимый уровень взрывозащиты обеспечивается при двух отказах средств защиты, происходящих независимо друг от друга. </w:t>
      </w:r>
      <w:r w:rsidRPr="001C7485">
        <w:rPr>
          <w:rFonts w:ascii="Times New Roman" w:eastAsia="Times New Roman" w:hAnsi="Times New Roman" w:cs="Times New Roman"/>
          <w:sz w:val="24"/>
          <w:szCs w:val="24"/>
          <w:lang w:eastAsia="ru-RU"/>
        </w:rPr>
        <w:br/>
        <w:t xml:space="preserve">      Оборудование данного уровня взрывозащиты предназначено для применения в подземных выработках шахт, а также в тех частях их наземных строений, в которых существует опасность присутствия рудничного газа и (или) горючей пыли (оборудование группы I) либо на объектах и (или) их участках (взрывоопасных зонах), на которых взрывоопасная среда, создаваемая смесями воздуха и газов, паров или туманов или смесями воздуха и пыли, присутствует постоянно в течение продолжительных периодов или часто (оборудование групп II и III). </w:t>
      </w:r>
      <w:r w:rsidRPr="001C7485">
        <w:rPr>
          <w:rFonts w:ascii="Times New Roman" w:eastAsia="Times New Roman" w:hAnsi="Times New Roman" w:cs="Times New Roman"/>
          <w:sz w:val="24"/>
          <w:szCs w:val="24"/>
          <w:lang w:eastAsia="ru-RU"/>
        </w:rPr>
        <w:br/>
        <w:t xml:space="preserve">      17. Уровень взрывозащиты "взрывобезопасный" ("высокий") распространяется на оборудование, предназначенное для функционирования в соответствии с установленными изготовителем эксплуатационными параметрами и обеспечивающее необходимый уровень взрывозащиты и функционирование в нормальном режиме работы при одном признанном вероятном повреждении. </w:t>
      </w:r>
      <w:r w:rsidRPr="001C7485">
        <w:rPr>
          <w:rFonts w:ascii="Times New Roman" w:eastAsia="Times New Roman" w:hAnsi="Times New Roman" w:cs="Times New Roman"/>
          <w:sz w:val="24"/>
          <w:szCs w:val="24"/>
          <w:lang w:eastAsia="ru-RU"/>
        </w:rPr>
        <w:br/>
        <w:t xml:space="preserve">      Оборудование группы I данного уровня взрывозащиты должно быть обесточено при достижении регламентируемой концентрации рудничного газа в окружающей среде. </w:t>
      </w:r>
      <w:r w:rsidRPr="001C7485">
        <w:rPr>
          <w:rFonts w:ascii="Times New Roman" w:eastAsia="Times New Roman" w:hAnsi="Times New Roman" w:cs="Times New Roman"/>
          <w:sz w:val="24"/>
          <w:szCs w:val="24"/>
          <w:lang w:eastAsia="ru-RU"/>
        </w:rPr>
        <w:br/>
        <w:t xml:space="preserve">      Оборудование данного уровня взрывозащиты предназначено для применения в подземных выработках шахт, а также в тех частях их наземных строений, в которых существует вероятность присутствия рудничного газа и (или) горючей пыли (оборудование группы I) либо на объектах и (или) их участках (взрывоопасных зонах), на которых вероятно возникновение взрывоопасной среды, создаваемой газами, парами, туманами или смесями воздуха и пыли (оборудование групп II и III). </w:t>
      </w:r>
      <w:r w:rsidRPr="001C7485">
        <w:rPr>
          <w:rFonts w:ascii="Times New Roman" w:eastAsia="Times New Roman" w:hAnsi="Times New Roman" w:cs="Times New Roman"/>
          <w:sz w:val="24"/>
          <w:szCs w:val="24"/>
          <w:lang w:eastAsia="ru-RU"/>
        </w:rPr>
        <w:br/>
        <w:t xml:space="preserve">      18. Уровень взрывозащиты "повышенная надежность против взрыва" ("повышенный") распространяется на оборудование, предназначенное для функционирования в соответствии с установленными изготовителем эксплуатационными параметрами и обеспечивающее функционирование только в оговоренном изготовителем нормальном режиме работы. </w:t>
      </w:r>
      <w:r w:rsidRPr="001C7485">
        <w:rPr>
          <w:rFonts w:ascii="Times New Roman" w:eastAsia="Times New Roman" w:hAnsi="Times New Roman" w:cs="Times New Roman"/>
          <w:sz w:val="24"/>
          <w:szCs w:val="24"/>
          <w:lang w:eastAsia="ru-RU"/>
        </w:rPr>
        <w:br/>
        <w:t xml:space="preserve">      Оборудование группы I данного уровня взрывозащиты должно быть обесточено при достижении регламентируемой концентрации рудничного газа в окружающей среде. </w:t>
      </w:r>
      <w:r w:rsidRPr="001C7485">
        <w:rPr>
          <w:rFonts w:ascii="Times New Roman" w:eastAsia="Times New Roman" w:hAnsi="Times New Roman" w:cs="Times New Roman"/>
          <w:sz w:val="24"/>
          <w:szCs w:val="24"/>
          <w:lang w:eastAsia="ru-RU"/>
        </w:rPr>
        <w:br/>
        <w:t xml:space="preserve">      Оборудование данного уровня взрывозащиты предназначено для применения в подземных выработках шахт, а также в частях их наземных строений (оборудование группы I) либо на объектах и (или) их участках (взрывоопасных зонах), на которых при нормальных условиях эксплуатации присутствие рудничного газа и (или) горючей пыли или взрывоопасной среды, создаваемой газами, парами, туманами или смесями воздуха и пыли, маловероятно, а если взрывоопасная среда существует, то только в течение короткого промежутка времени (оборудование групп II и III). </w:t>
      </w:r>
      <w:r w:rsidRPr="001C7485">
        <w:rPr>
          <w:rFonts w:ascii="Times New Roman" w:eastAsia="Times New Roman" w:hAnsi="Times New Roman" w:cs="Times New Roman"/>
          <w:sz w:val="24"/>
          <w:szCs w:val="24"/>
          <w:lang w:eastAsia="ru-RU"/>
        </w:rPr>
        <w:br/>
        <w:t xml:space="preserve">      19. В зависимости от предусмотренных специальных мер по предотвращению </w:t>
      </w:r>
      <w:r w:rsidRPr="001C7485">
        <w:rPr>
          <w:rFonts w:ascii="Times New Roman" w:eastAsia="Times New Roman" w:hAnsi="Times New Roman" w:cs="Times New Roman"/>
          <w:sz w:val="24"/>
          <w:szCs w:val="24"/>
          <w:lang w:eastAsia="ru-RU"/>
        </w:rPr>
        <w:lastRenderedPageBreak/>
        <w:t xml:space="preserve">воспламенения окружающей взрывоопасной среды оборудование может иметь один вид или сочетание нескольких видов взрывозащиты: </w:t>
      </w:r>
      <w:r w:rsidRPr="001C7485">
        <w:rPr>
          <w:rFonts w:ascii="Times New Roman" w:eastAsia="Times New Roman" w:hAnsi="Times New Roman" w:cs="Times New Roman"/>
          <w:sz w:val="24"/>
          <w:szCs w:val="24"/>
          <w:lang w:eastAsia="ru-RU"/>
        </w:rPr>
        <w:br/>
        <w:t xml:space="preserve">      1) в отношении электрического оборудования для работы во взрывоопасных газовых средах: </w:t>
      </w:r>
      <w:r w:rsidRPr="001C7485">
        <w:rPr>
          <w:rFonts w:ascii="Times New Roman" w:eastAsia="Times New Roman" w:hAnsi="Times New Roman" w:cs="Times New Roman"/>
          <w:sz w:val="24"/>
          <w:szCs w:val="24"/>
          <w:lang w:eastAsia="ru-RU"/>
        </w:rPr>
        <w:br/>
        <w:t xml:space="preserve">      "d" - взрывонепроницаемая оболочка; </w:t>
      </w:r>
      <w:r w:rsidRPr="001C7485">
        <w:rPr>
          <w:rFonts w:ascii="Times New Roman" w:eastAsia="Times New Roman" w:hAnsi="Times New Roman" w:cs="Times New Roman"/>
          <w:sz w:val="24"/>
          <w:szCs w:val="24"/>
          <w:lang w:eastAsia="ru-RU"/>
        </w:rPr>
        <w:br/>
        <w:t xml:space="preserve">      "e" - повышенная защита; </w:t>
      </w:r>
      <w:r w:rsidRPr="001C7485">
        <w:rPr>
          <w:rFonts w:ascii="Times New Roman" w:eastAsia="Times New Roman" w:hAnsi="Times New Roman" w:cs="Times New Roman"/>
          <w:sz w:val="24"/>
          <w:szCs w:val="24"/>
          <w:lang w:eastAsia="ru-RU"/>
        </w:rPr>
        <w:br/>
        <w:t xml:space="preserve">      "i" ("ia", "ib", "ic") - искробезопасность (искробезопасная электрическая цепь); </w:t>
      </w:r>
      <w:r w:rsidRPr="001C7485">
        <w:rPr>
          <w:rFonts w:ascii="Times New Roman" w:eastAsia="Times New Roman" w:hAnsi="Times New Roman" w:cs="Times New Roman"/>
          <w:sz w:val="24"/>
          <w:szCs w:val="24"/>
          <w:lang w:eastAsia="ru-RU"/>
        </w:rPr>
        <w:br/>
        <w:t xml:space="preserve">      "m" ("ma", "mb") - герметизация компаундом; </w:t>
      </w:r>
      <w:r w:rsidRPr="001C7485">
        <w:rPr>
          <w:rFonts w:ascii="Times New Roman" w:eastAsia="Times New Roman" w:hAnsi="Times New Roman" w:cs="Times New Roman"/>
          <w:sz w:val="24"/>
          <w:szCs w:val="24"/>
          <w:lang w:eastAsia="ru-RU"/>
        </w:rPr>
        <w:br/>
        <w:t xml:space="preserve">      "nA" - неискрящее оборудование; </w:t>
      </w:r>
      <w:r w:rsidRPr="001C7485">
        <w:rPr>
          <w:rFonts w:ascii="Times New Roman" w:eastAsia="Times New Roman" w:hAnsi="Times New Roman" w:cs="Times New Roman"/>
          <w:sz w:val="24"/>
          <w:szCs w:val="24"/>
          <w:lang w:eastAsia="ru-RU"/>
        </w:rPr>
        <w:br/>
        <w:t xml:space="preserve">      "nC" - устройства, содержащие или не содержащие искрящие контакты, защищенные оболочкой; </w:t>
      </w:r>
      <w:r w:rsidRPr="001C7485">
        <w:rPr>
          <w:rFonts w:ascii="Times New Roman" w:eastAsia="Times New Roman" w:hAnsi="Times New Roman" w:cs="Times New Roman"/>
          <w:sz w:val="24"/>
          <w:szCs w:val="24"/>
          <w:lang w:eastAsia="ru-RU"/>
        </w:rPr>
        <w:br/>
        <w:t xml:space="preserve">      "nR" - оболочка с ограниченным пропуском газов; </w:t>
      </w:r>
      <w:r w:rsidRPr="001C7485">
        <w:rPr>
          <w:rFonts w:ascii="Times New Roman" w:eastAsia="Times New Roman" w:hAnsi="Times New Roman" w:cs="Times New Roman"/>
          <w:sz w:val="24"/>
          <w:szCs w:val="24"/>
          <w:lang w:eastAsia="ru-RU"/>
        </w:rPr>
        <w:br/>
        <w:t xml:space="preserve">      "nL" - оборудование, содержащее электрические цепи с ограниченной энергией; </w:t>
      </w:r>
      <w:r w:rsidRPr="001C7485">
        <w:rPr>
          <w:rFonts w:ascii="Times New Roman" w:eastAsia="Times New Roman" w:hAnsi="Times New Roman" w:cs="Times New Roman"/>
          <w:sz w:val="24"/>
          <w:szCs w:val="24"/>
          <w:lang w:eastAsia="ru-RU"/>
        </w:rPr>
        <w:br/>
        <w:t xml:space="preserve">      "o" - масляное заполнение оболочки; </w:t>
      </w:r>
      <w:r w:rsidRPr="001C7485">
        <w:rPr>
          <w:rFonts w:ascii="Times New Roman" w:eastAsia="Times New Roman" w:hAnsi="Times New Roman" w:cs="Times New Roman"/>
          <w:sz w:val="24"/>
          <w:szCs w:val="24"/>
          <w:lang w:eastAsia="ru-RU"/>
        </w:rPr>
        <w:br/>
        <w:t xml:space="preserve">      "p" ("px", "py", "pz") - заполнение или продувка оболочки под избыточным давлением; </w:t>
      </w:r>
      <w:r w:rsidRPr="001C7485">
        <w:rPr>
          <w:rFonts w:ascii="Times New Roman" w:eastAsia="Times New Roman" w:hAnsi="Times New Roman" w:cs="Times New Roman"/>
          <w:sz w:val="24"/>
          <w:szCs w:val="24"/>
          <w:lang w:eastAsia="ru-RU"/>
        </w:rPr>
        <w:br/>
        <w:t xml:space="preserve">      "q" - кварцевое заполнение оболочки; </w:t>
      </w:r>
      <w:r w:rsidRPr="001C7485">
        <w:rPr>
          <w:rFonts w:ascii="Times New Roman" w:eastAsia="Times New Roman" w:hAnsi="Times New Roman" w:cs="Times New Roman"/>
          <w:sz w:val="24"/>
          <w:szCs w:val="24"/>
          <w:lang w:eastAsia="ru-RU"/>
        </w:rPr>
        <w:br/>
        <w:t xml:space="preserve">      "s" - специальный вид взрывозащиты; </w:t>
      </w:r>
      <w:r w:rsidRPr="001C7485">
        <w:rPr>
          <w:rFonts w:ascii="Times New Roman" w:eastAsia="Times New Roman" w:hAnsi="Times New Roman" w:cs="Times New Roman"/>
          <w:sz w:val="24"/>
          <w:szCs w:val="24"/>
          <w:lang w:eastAsia="ru-RU"/>
        </w:rPr>
        <w:br/>
        <w:t xml:space="preserve">      2) в отношении электрического оборудования для работы во взрывоопасных пылевых средах: </w:t>
      </w:r>
      <w:r w:rsidRPr="001C7485">
        <w:rPr>
          <w:rFonts w:ascii="Times New Roman" w:eastAsia="Times New Roman" w:hAnsi="Times New Roman" w:cs="Times New Roman"/>
          <w:sz w:val="24"/>
          <w:szCs w:val="24"/>
          <w:lang w:eastAsia="ru-RU"/>
        </w:rPr>
        <w:br/>
        <w:t xml:space="preserve">      "t" ("ta", "tb", "tc") - защита оболочкой; </w:t>
      </w:r>
      <w:r w:rsidRPr="001C7485">
        <w:rPr>
          <w:rFonts w:ascii="Times New Roman" w:eastAsia="Times New Roman" w:hAnsi="Times New Roman" w:cs="Times New Roman"/>
          <w:sz w:val="24"/>
          <w:szCs w:val="24"/>
          <w:lang w:eastAsia="ru-RU"/>
        </w:rPr>
        <w:br/>
        <w:t xml:space="preserve">      "i" ("ia", "ib") - искробезопасность (искробезопасная электрическая цепь); </w:t>
      </w:r>
      <w:r w:rsidRPr="001C7485">
        <w:rPr>
          <w:rFonts w:ascii="Times New Roman" w:eastAsia="Times New Roman" w:hAnsi="Times New Roman" w:cs="Times New Roman"/>
          <w:sz w:val="24"/>
          <w:szCs w:val="24"/>
          <w:lang w:eastAsia="ru-RU"/>
        </w:rPr>
        <w:br/>
        <w:t xml:space="preserve">      "m" ("ma", "mb") - герметизация компаундом; </w:t>
      </w:r>
      <w:r w:rsidRPr="001C7485">
        <w:rPr>
          <w:rFonts w:ascii="Times New Roman" w:eastAsia="Times New Roman" w:hAnsi="Times New Roman" w:cs="Times New Roman"/>
          <w:sz w:val="24"/>
          <w:szCs w:val="24"/>
          <w:lang w:eastAsia="ru-RU"/>
        </w:rPr>
        <w:br/>
        <w:t xml:space="preserve">      "p" - заполнение или продувка оболочки под избыточным давлением; </w:t>
      </w:r>
      <w:r w:rsidRPr="001C7485">
        <w:rPr>
          <w:rFonts w:ascii="Times New Roman" w:eastAsia="Times New Roman" w:hAnsi="Times New Roman" w:cs="Times New Roman"/>
          <w:sz w:val="24"/>
          <w:szCs w:val="24"/>
          <w:lang w:eastAsia="ru-RU"/>
        </w:rPr>
        <w:br/>
        <w:t xml:space="preserve">      "s" - специальный вид взрывозащиты; </w:t>
      </w:r>
      <w:r w:rsidRPr="001C7485">
        <w:rPr>
          <w:rFonts w:ascii="Times New Roman" w:eastAsia="Times New Roman" w:hAnsi="Times New Roman" w:cs="Times New Roman"/>
          <w:sz w:val="24"/>
          <w:szCs w:val="24"/>
          <w:lang w:eastAsia="ru-RU"/>
        </w:rPr>
        <w:br/>
        <w:t xml:space="preserve">      3) в отношении неэлектрического оборудования для работы во взрывоопасных средах: </w:t>
      </w:r>
      <w:r w:rsidRPr="001C7485">
        <w:rPr>
          <w:rFonts w:ascii="Times New Roman" w:eastAsia="Times New Roman" w:hAnsi="Times New Roman" w:cs="Times New Roman"/>
          <w:sz w:val="24"/>
          <w:szCs w:val="24"/>
          <w:lang w:eastAsia="ru-RU"/>
        </w:rPr>
        <w:br/>
        <w:t xml:space="preserve">      "c" - конструкционная безопасность; </w:t>
      </w:r>
      <w:r w:rsidRPr="001C7485">
        <w:rPr>
          <w:rFonts w:ascii="Times New Roman" w:eastAsia="Times New Roman" w:hAnsi="Times New Roman" w:cs="Times New Roman"/>
          <w:sz w:val="24"/>
          <w:szCs w:val="24"/>
          <w:lang w:eastAsia="ru-RU"/>
        </w:rPr>
        <w:br/>
        <w:t xml:space="preserve">      "b" - контроль источника воспламенения; </w:t>
      </w:r>
      <w:r w:rsidRPr="001C7485">
        <w:rPr>
          <w:rFonts w:ascii="Times New Roman" w:eastAsia="Times New Roman" w:hAnsi="Times New Roman" w:cs="Times New Roman"/>
          <w:sz w:val="24"/>
          <w:szCs w:val="24"/>
          <w:lang w:eastAsia="ru-RU"/>
        </w:rPr>
        <w:br/>
        <w:t xml:space="preserve">      "k" - защита жидкостным погружением; </w:t>
      </w:r>
      <w:r w:rsidRPr="001C7485">
        <w:rPr>
          <w:rFonts w:ascii="Times New Roman" w:eastAsia="Times New Roman" w:hAnsi="Times New Roman" w:cs="Times New Roman"/>
          <w:sz w:val="24"/>
          <w:szCs w:val="24"/>
          <w:lang w:eastAsia="ru-RU"/>
        </w:rPr>
        <w:br/>
        <w:t xml:space="preserve">      "d" - защита взрывонепроницаемой оболочкой; </w:t>
      </w:r>
      <w:r w:rsidRPr="001C7485">
        <w:rPr>
          <w:rFonts w:ascii="Times New Roman" w:eastAsia="Times New Roman" w:hAnsi="Times New Roman" w:cs="Times New Roman"/>
          <w:sz w:val="24"/>
          <w:szCs w:val="24"/>
          <w:lang w:eastAsia="ru-RU"/>
        </w:rPr>
        <w:br/>
        <w:t xml:space="preserve">      "p" - защита повышенным давлением; </w:t>
      </w:r>
      <w:r w:rsidRPr="001C7485">
        <w:rPr>
          <w:rFonts w:ascii="Times New Roman" w:eastAsia="Times New Roman" w:hAnsi="Times New Roman" w:cs="Times New Roman"/>
          <w:sz w:val="24"/>
          <w:szCs w:val="24"/>
          <w:lang w:eastAsia="ru-RU"/>
        </w:rPr>
        <w:br/>
        <w:t xml:space="preserve">      "s" - специальный вид взрывозащиты; </w:t>
      </w:r>
      <w:r w:rsidRPr="001C7485">
        <w:rPr>
          <w:rFonts w:ascii="Times New Roman" w:eastAsia="Times New Roman" w:hAnsi="Times New Roman" w:cs="Times New Roman"/>
          <w:sz w:val="24"/>
          <w:szCs w:val="24"/>
          <w:lang w:eastAsia="ru-RU"/>
        </w:rPr>
        <w:br/>
        <w:t xml:space="preserve">      4) иные признанные виды взрывозащиты. </w:t>
      </w:r>
      <w:r w:rsidRPr="001C7485">
        <w:rPr>
          <w:rFonts w:ascii="Times New Roman" w:eastAsia="Times New Roman" w:hAnsi="Times New Roman" w:cs="Times New Roman"/>
          <w:sz w:val="24"/>
          <w:szCs w:val="24"/>
          <w:lang w:eastAsia="ru-RU"/>
        </w:rPr>
        <w:br/>
        <w:t xml:space="preserve">      20. В зависимости от наибольшей допустимой температуры поверхности электрооборудование групп II и III подразделяется на следующие температурные классы: </w:t>
      </w:r>
      <w:r w:rsidRPr="001C7485">
        <w:rPr>
          <w:rFonts w:ascii="Times New Roman" w:eastAsia="Times New Roman" w:hAnsi="Times New Roman" w:cs="Times New Roman"/>
          <w:sz w:val="24"/>
          <w:szCs w:val="24"/>
          <w:lang w:eastAsia="ru-RU"/>
        </w:rPr>
        <w:br/>
        <w:t xml:space="preserve">      1) Т1 - 450 градусов Цельсия; </w:t>
      </w:r>
      <w:r w:rsidRPr="001C7485">
        <w:rPr>
          <w:rFonts w:ascii="Times New Roman" w:eastAsia="Times New Roman" w:hAnsi="Times New Roman" w:cs="Times New Roman"/>
          <w:sz w:val="24"/>
          <w:szCs w:val="24"/>
          <w:lang w:eastAsia="ru-RU"/>
        </w:rPr>
        <w:br/>
        <w:t xml:space="preserve">      2) Т2 - 300 градусов Цельсия; </w:t>
      </w:r>
      <w:r w:rsidRPr="001C7485">
        <w:rPr>
          <w:rFonts w:ascii="Times New Roman" w:eastAsia="Times New Roman" w:hAnsi="Times New Roman" w:cs="Times New Roman"/>
          <w:sz w:val="24"/>
          <w:szCs w:val="24"/>
          <w:lang w:eastAsia="ru-RU"/>
        </w:rPr>
        <w:br/>
        <w:t xml:space="preserve">      3) Т3 - 200 градусов Цельсия; </w:t>
      </w:r>
      <w:r w:rsidRPr="001C7485">
        <w:rPr>
          <w:rFonts w:ascii="Times New Roman" w:eastAsia="Times New Roman" w:hAnsi="Times New Roman" w:cs="Times New Roman"/>
          <w:sz w:val="24"/>
          <w:szCs w:val="24"/>
          <w:lang w:eastAsia="ru-RU"/>
        </w:rPr>
        <w:br/>
        <w:t xml:space="preserve">      4) Т4 - 135 градусов Цельсия; </w:t>
      </w:r>
      <w:r w:rsidRPr="001C7485">
        <w:rPr>
          <w:rFonts w:ascii="Times New Roman" w:eastAsia="Times New Roman" w:hAnsi="Times New Roman" w:cs="Times New Roman"/>
          <w:sz w:val="24"/>
          <w:szCs w:val="24"/>
          <w:lang w:eastAsia="ru-RU"/>
        </w:rPr>
        <w:br/>
        <w:t xml:space="preserve">      5) Т5 - 100 градусов Цельсия; </w:t>
      </w:r>
      <w:r w:rsidRPr="001C7485">
        <w:rPr>
          <w:rFonts w:ascii="Times New Roman" w:eastAsia="Times New Roman" w:hAnsi="Times New Roman" w:cs="Times New Roman"/>
          <w:sz w:val="24"/>
          <w:szCs w:val="24"/>
          <w:lang w:eastAsia="ru-RU"/>
        </w:rPr>
        <w:br/>
        <w:t xml:space="preserve">      6) Т6 - 85 градусов Цельсия. </w:t>
      </w:r>
    </w:p>
    <w:p w:rsidR="001C7485" w:rsidRPr="001C7485" w:rsidRDefault="001C7485" w:rsidP="001C7485">
      <w:pPr>
        <w:spacing w:before="100" w:beforeAutospacing="1" w:after="100" w:afterAutospacing="1" w:line="240" w:lineRule="auto"/>
        <w:rPr>
          <w:rFonts w:ascii="Times New Roman" w:eastAsia="Times New Roman" w:hAnsi="Times New Roman" w:cs="Times New Roman"/>
          <w:sz w:val="24"/>
          <w:szCs w:val="24"/>
          <w:lang w:eastAsia="ru-RU"/>
        </w:rPr>
      </w:pPr>
      <w:r w:rsidRPr="001C7485">
        <w:rPr>
          <w:rFonts w:ascii="Times New Roman" w:eastAsia="Times New Roman" w:hAnsi="Times New Roman" w:cs="Times New Roman"/>
          <w:sz w:val="24"/>
          <w:szCs w:val="24"/>
          <w:lang w:eastAsia="ru-RU"/>
        </w:rPr>
        <w:t xml:space="preserve">      </w:t>
      </w:r>
      <w:r w:rsidRPr="001C7485">
        <w:rPr>
          <w:rFonts w:ascii="Times New Roman" w:eastAsia="Times New Roman" w:hAnsi="Times New Roman" w:cs="Times New Roman"/>
          <w:b/>
          <w:bCs/>
          <w:sz w:val="24"/>
          <w:szCs w:val="24"/>
          <w:lang w:eastAsia="ru-RU"/>
        </w:rPr>
        <w:t>V. ТРЕБОВАНИЯ К ВЗРЫВОБЕЗОПАСНОСТИ ОБОРУДОВАНИЯ</w:t>
      </w:r>
      <w:r w:rsidRPr="001C7485">
        <w:rPr>
          <w:rFonts w:ascii="Times New Roman" w:eastAsia="Times New Roman" w:hAnsi="Times New Roman" w:cs="Times New Roman"/>
          <w:sz w:val="24"/>
          <w:szCs w:val="24"/>
          <w:lang w:eastAsia="ru-RU"/>
        </w:rPr>
        <w:t xml:space="preserve"> </w:t>
      </w:r>
      <w:r w:rsidRPr="001C7485">
        <w:rPr>
          <w:rFonts w:ascii="Times New Roman" w:eastAsia="Times New Roman" w:hAnsi="Times New Roman" w:cs="Times New Roman"/>
          <w:sz w:val="24"/>
          <w:szCs w:val="24"/>
          <w:lang w:eastAsia="ru-RU"/>
        </w:rPr>
        <w:br/>
        <w:t xml:space="preserve">      21. Оборудование должно соответствовать требованиям, необходимым для безопасного функционирования и эксплуатации в отношении риска взрыва. </w:t>
      </w:r>
      <w:r w:rsidRPr="001C7485">
        <w:rPr>
          <w:rFonts w:ascii="Times New Roman" w:eastAsia="Times New Roman" w:hAnsi="Times New Roman" w:cs="Times New Roman"/>
          <w:sz w:val="24"/>
          <w:szCs w:val="24"/>
          <w:lang w:eastAsia="ru-RU"/>
        </w:rPr>
        <w:br/>
        <w:t xml:space="preserve">      Методы оценки на принадлежность оборудования к соответствующей группе (подгруппе), уровню и виду взрывозащиты, температурному классу, порядок отнесения взрывоопасных зон к соответствующему классу устанавливаются нормативными документами по безопасности оборудования для работы во взрывоопасных средах. </w:t>
      </w:r>
      <w:r w:rsidRPr="001C7485">
        <w:rPr>
          <w:rFonts w:ascii="Times New Roman" w:eastAsia="Times New Roman" w:hAnsi="Times New Roman" w:cs="Times New Roman"/>
          <w:sz w:val="24"/>
          <w:szCs w:val="24"/>
          <w:lang w:eastAsia="ru-RU"/>
        </w:rPr>
        <w:br/>
        <w:t xml:space="preserve">      22. Взрывобезопасность оборудования должна обеспечиваться в нормальных режимах и в пределах отклонений, установленных технической документацией изготовителя, с учетом внешних условий эксплуатации такого оборудования во взрывоопасных средах. </w:t>
      </w:r>
      <w:r w:rsidRPr="001C7485">
        <w:rPr>
          <w:rFonts w:ascii="Times New Roman" w:eastAsia="Times New Roman" w:hAnsi="Times New Roman" w:cs="Times New Roman"/>
          <w:sz w:val="24"/>
          <w:szCs w:val="24"/>
          <w:lang w:eastAsia="ru-RU"/>
        </w:rPr>
        <w:br/>
        <w:t xml:space="preserve">      23. При проектировании, изготовлении и эксплуатации оборудования должны </w:t>
      </w:r>
      <w:r w:rsidRPr="001C7485">
        <w:rPr>
          <w:rFonts w:ascii="Times New Roman" w:eastAsia="Times New Roman" w:hAnsi="Times New Roman" w:cs="Times New Roman"/>
          <w:sz w:val="24"/>
          <w:szCs w:val="24"/>
          <w:lang w:eastAsia="ru-RU"/>
        </w:rPr>
        <w:lastRenderedPageBreak/>
        <w:t xml:space="preserve">соблюдаться требования по энергетической эффективности, предусмотренные законодательством Российской Федерации об энергосбережении. </w:t>
      </w:r>
      <w:r w:rsidRPr="001C7485">
        <w:rPr>
          <w:rFonts w:ascii="Times New Roman" w:eastAsia="Times New Roman" w:hAnsi="Times New Roman" w:cs="Times New Roman"/>
          <w:sz w:val="24"/>
          <w:szCs w:val="24"/>
          <w:lang w:eastAsia="ru-RU"/>
        </w:rPr>
        <w:br/>
        <w:t xml:space="preserve">      24. Оборудование должно проектироваться с учетом: </w:t>
      </w:r>
      <w:r w:rsidRPr="001C7485">
        <w:rPr>
          <w:rFonts w:ascii="Times New Roman" w:eastAsia="Times New Roman" w:hAnsi="Times New Roman" w:cs="Times New Roman"/>
          <w:sz w:val="24"/>
          <w:szCs w:val="24"/>
          <w:lang w:eastAsia="ru-RU"/>
        </w:rPr>
        <w:br/>
        <w:t xml:space="preserve">      предупреждения образования взрывоопасной среды, которая может создаваться за счет выделения оборудованием горючих веществ; </w:t>
      </w:r>
      <w:r w:rsidRPr="001C7485">
        <w:rPr>
          <w:rFonts w:ascii="Times New Roman" w:eastAsia="Times New Roman" w:hAnsi="Times New Roman" w:cs="Times New Roman"/>
          <w:sz w:val="24"/>
          <w:szCs w:val="24"/>
          <w:lang w:eastAsia="ru-RU"/>
        </w:rPr>
        <w:br/>
        <w:t xml:space="preserve">      предупреждения воспламенения взрывоопасной среды с учетом характера каждого электрического и неэлектрического источника инициирования взрыва; </w:t>
      </w:r>
      <w:r w:rsidRPr="001C7485">
        <w:rPr>
          <w:rFonts w:ascii="Times New Roman" w:eastAsia="Times New Roman" w:hAnsi="Times New Roman" w:cs="Times New Roman"/>
          <w:sz w:val="24"/>
          <w:szCs w:val="24"/>
          <w:lang w:eastAsia="ru-RU"/>
        </w:rPr>
        <w:br/>
        <w:t xml:space="preserve">      соблюдения показателей энергоемкости и энергетической эффективности, установленных в документах в области стандартизации. </w:t>
      </w:r>
      <w:r w:rsidRPr="001C7485">
        <w:rPr>
          <w:rFonts w:ascii="Times New Roman" w:eastAsia="Times New Roman" w:hAnsi="Times New Roman" w:cs="Times New Roman"/>
          <w:sz w:val="24"/>
          <w:szCs w:val="24"/>
          <w:lang w:eastAsia="ru-RU"/>
        </w:rPr>
        <w:br/>
        <w:t xml:space="preserve">      25. Части оборудования, которые могут быть источниками воспламенения, должны открываться только в выключенном состоянии или иметь в оболочках только искробезопасные цепи. </w:t>
      </w:r>
      <w:r w:rsidRPr="001C7485">
        <w:rPr>
          <w:rFonts w:ascii="Times New Roman" w:eastAsia="Times New Roman" w:hAnsi="Times New Roman" w:cs="Times New Roman"/>
          <w:sz w:val="24"/>
          <w:szCs w:val="24"/>
          <w:lang w:eastAsia="ru-RU"/>
        </w:rPr>
        <w:br/>
        <w:t xml:space="preserve">      26. При наличии в оболочках накопителей электрического заряда (конденсаторов) и нагретых элементов части оборудования, которые могут быть источниками воспламенения, оболочки должны открываться с выдержкой времени, достаточной для разрядки встроенных конденсаторов до значения безопасной остаточной энергии или до температуры нагретых элементов ниже максимальной температуры поверхности либо температурного класса, указанных на оборудовании. </w:t>
      </w:r>
      <w:r w:rsidRPr="001C7485">
        <w:rPr>
          <w:rFonts w:ascii="Times New Roman" w:eastAsia="Times New Roman" w:hAnsi="Times New Roman" w:cs="Times New Roman"/>
          <w:sz w:val="24"/>
          <w:szCs w:val="24"/>
          <w:lang w:eastAsia="ru-RU"/>
        </w:rPr>
        <w:br/>
        <w:t xml:space="preserve">      В случае если оборудование нельзя отключить, изготовитель должен нанести на открывающиеся части оборудования предупреждающую надпись. </w:t>
      </w:r>
      <w:r w:rsidRPr="001C7485">
        <w:rPr>
          <w:rFonts w:ascii="Times New Roman" w:eastAsia="Times New Roman" w:hAnsi="Times New Roman" w:cs="Times New Roman"/>
          <w:sz w:val="24"/>
          <w:szCs w:val="24"/>
          <w:lang w:eastAsia="ru-RU"/>
        </w:rPr>
        <w:br/>
        <w:t xml:space="preserve">      27. Оборудование может обеспечиваться дополнительными специальными средствами защиты и иметь дополнительные блокировки. </w:t>
      </w:r>
      <w:r w:rsidRPr="001C7485">
        <w:rPr>
          <w:rFonts w:ascii="Times New Roman" w:eastAsia="Times New Roman" w:hAnsi="Times New Roman" w:cs="Times New Roman"/>
          <w:sz w:val="24"/>
          <w:szCs w:val="24"/>
          <w:lang w:eastAsia="ru-RU"/>
        </w:rPr>
        <w:br/>
        <w:t xml:space="preserve">      28. Температура поверхности оборудования с уровнем взрывозащиты "особовзрывобезопасный" ("очень высокий") и "взрывобезопасный" ("высокий") и (или) его частей должна быть ниже температуры воспламенения окружающей взрывоопасной газовой и (или) пылевой среды при эксплуатации (в пределах отклонений, установленных в технической документации), в указанных аварийных режимах и при изменении условий окружающей среды. </w:t>
      </w:r>
      <w:r w:rsidRPr="001C7485">
        <w:rPr>
          <w:rFonts w:ascii="Times New Roman" w:eastAsia="Times New Roman" w:hAnsi="Times New Roman" w:cs="Times New Roman"/>
          <w:sz w:val="24"/>
          <w:szCs w:val="24"/>
          <w:lang w:eastAsia="ru-RU"/>
        </w:rPr>
        <w:br/>
        <w:t xml:space="preserve">      Температура выше температуры воспламенения окружающей взрывоопасной газовой и (или) пылевой среды при эксплуатации (в пределах отклонений, установленных в технической документации) допускается только в случае, если изготовитель принимает специальные дополнительные меры по защите указанного оборудования. </w:t>
      </w:r>
      <w:r w:rsidRPr="001C7485">
        <w:rPr>
          <w:rFonts w:ascii="Times New Roman" w:eastAsia="Times New Roman" w:hAnsi="Times New Roman" w:cs="Times New Roman"/>
          <w:sz w:val="24"/>
          <w:szCs w:val="24"/>
          <w:lang w:eastAsia="ru-RU"/>
        </w:rPr>
        <w:br/>
        <w:t xml:space="preserve">      Необходимо также учитывать повышение температуры, вызванное внешними источниками нагревания и химическими реакциями. </w:t>
      </w:r>
      <w:r w:rsidRPr="001C7485">
        <w:rPr>
          <w:rFonts w:ascii="Times New Roman" w:eastAsia="Times New Roman" w:hAnsi="Times New Roman" w:cs="Times New Roman"/>
          <w:sz w:val="24"/>
          <w:szCs w:val="24"/>
          <w:lang w:eastAsia="ru-RU"/>
        </w:rPr>
        <w:br/>
        <w:t xml:space="preserve">      29. Температура поверхности оборудования с уровнем взрывозащиты "повышенная надежность против взрыва" ("повышенный") не должна быть выше максимальной температуры поверхности в нормальном режиме эксплуатации. </w:t>
      </w:r>
      <w:r w:rsidRPr="001C7485">
        <w:rPr>
          <w:rFonts w:ascii="Times New Roman" w:eastAsia="Times New Roman" w:hAnsi="Times New Roman" w:cs="Times New Roman"/>
          <w:sz w:val="24"/>
          <w:szCs w:val="24"/>
          <w:lang w:eastAsia="ru-RU"/>
        </w:rPr>
        <w:br/>
        <w:t xml:space="preserve">      Конструкция такого оборудования не должна иметь искрящих частей, способных воспламенить окружающую взрывоопасную среду. </w:t>
      </w:r>
      <w:r w:rsidRPr="001C7485">
        <w:rPr>
          <w:rFonts w:ascii="Times New Roman" w:eastAsia="Times New Roman" w:hAnsi="Times New Roman" w:cs="Times New Roman"/>
          <w:sz w:val="24"/>
          <w:szCs w:val="24"/>
          <w:lang w:eastAsia="ru-RU"/>
        </w:rPr>
        <w:br/>
        <w:t xml:space="preserve">      30. Оборудование группы I должно соответствовать требованиям, касающимся опасности взрыва от пыли. </w:t>
      </w:r>
      <w:r w:rsidRPr="001C7485">
        <w:rPr>
          <w:rFonts w:ascii="Times New Roman" w:eastAsia="Times New Roman" w:hAnsi="Times New Roman" w:cs="Times New Roman"/>
          <w:sz w:val="24"/>
          <w:szCs w:val="24"/>
          <w:lang w:eastAsia="ru-RU"/>
        </w:rPr>
        <w:br/>
        <w:t xml:space="preserve">      31. Оборудование группы III, включая кабельные вводы и соединения, должно проектироваться и изготавливаться так, чтобы пыль (с учетом размера ее частиц) не могла образовывать взрывоопасные смеси с воздухом или опасные скопления внутри оборудования. </w:t>
      </w:r>
      <w:r w:rsidRPr="001C7485">
        <w:rPr>
          <w:rFonts w:ascii="Times New Roman" w:eastAsia="Times New Roman" w:hAnsi="Times New Roman" w:cs="Times New Roman"/>
          <w:sz w:val="24"/>
          <w:szCs w:val="24"/>
          <w:lang w:eastAsia="ru-RU"/>
        </w:rPr>
        <w:br/>
        <w:t xml:space="preserve">      32. Взрывозащита оборудования подразделяется на следующие виды: </w:t>
      </w:r>
      <w:r w:rsidRPr="001C7485">
        <w:rPr>
          <w:rFonts w:ascii="Times New Roman" w:eastAsia="Times New Roman" w:hAnsi="Times New Roman" w:cs="Times New Roman"/>
          <w:sz w:val="24"/>
          <w:szCs w:val="24"/>
          <w:lang w:eastAsia="ru-RU"/>
        </w:rPr>
        <w:br/>
        <w:t xml:space="preserve">      1) взрывонепроницаемая оболочка "d" - вид взрывозащиты электрооборудования, при котором его части, способные воспламенить взрывоопасную газовую среду, заключены в оболочку, способную выдерживать давление взрыва взрывоопасной смеси внутри нее и предотвращать распространение взрыва в окружающую взрывоопасную среду; </w:t>
      </w:r>
      <w:r w:rsidRPr="001C7485">
        <w:rPr>
          <w:rFonts w:ascii="Times New Roman" w:eastAsia="Times New Roman" w:hAnsi="Times New Roman" w:cs="Times New Roman"/>
          <w:sz w:val="24"/>
          <w:szCs w:val="24"/>
          <w:lang w:eastAsia="ru-RU"/>
        </w:rPr>
        <w:br/>
        <w:t xml:space="preserve">      2) защита оболочкой "t" - вид взрывозащиты, при котором электрооборудование полностью защищено оболочкой для исключения возможности воспламенения слоя или </w:t>
      </w:r>
      <w:r w:rsidRPr="001C7485">
        <w:rPr>
          <w:rFonts w:ascii="Times New Roman" w:eastAsia="Times New Roman" w:hAnsi="Times New Roman" w:cs="Times New Roman"/>
          <w:sz w:val="24"/>
          <w:szCs w:val="24"/>
          <w:lang w:eastAsia="ru-RU"/>
        </w:rPr>
        <w:lastRenderedPageBreak/>
        <w:t xml:space="preserve">облака пыли; </w:t>
      </w:r>
      <w:r w:rsidRPr="001C7485">
        <w:rPr>
          <w:rFonts w:ascii="Times New Roman" w:eastAsia="Times New Roman" w:hAnsi="Times New Roman" w:cs="Times New Roman"/>
          <w:sz w:val="24"/>
          <w:szCs w:val="24"/>
          <w:lang w:eastAsia="ru-RU"/>
        </w:rPr>
        <w:br/>
        <w:t xml:space="preserve">      3) повышенная защита вида "e" - вид взрывозащиты, при котором используются дополнительные меры против возможного превышения допустимой температуры, а также возникновения искрения в нормальном или в указанном (аварийном) режиме работы; </w:t>
      </w:r>
      <w:r w:rsidRPr="001C7485">
        <w:rPr>
          <w:rFonts w:ascii="Times New Roman" w:eastAsia="Times New Roman" w:hAnsi="Times New Roman" w:cs="Times New Roman"/>
          <w:sz w:val="24"/>
          <w:szCs w:val="24"/>
          <w:lang w:eastAsia="ru-RU"/>
        </w:rPr>
        <w:br/>
        <w:t xml:space="preserve">      4) искробезопасность (искробезопасная электрическая цепь) "i" - вид взрывозащиты, основанный на ограничении электрической энергии (мощности) в электрическом разряде и температуры элементов электрооборудования до значения ниже уровня, вызывающего воспламенение от искрения или теплового воздействия; </w:t>
      </w:r>
      <w:r w:rsidRPr="001C7485">
        <w:rPr>
          <w:rFonts w:ascii="Times New Roman" w:eastAsia="Times New Roman" w:hAnsi="Times New Roman" w:cs="Times New Roman"/>
          <w:sz w:val="24"/>
          <w:szCs w:val="24"/>
          <w:lang w:eastAsia="ru-RU"/>
        </w:rPr>
        <w:br/>
        <w:t xml:space="preserve">      5) герметизация компаундом "m" - вид взрывозащиты, при котором части оборудования, способные воспламенять взрывоопасную среду за счет искрения или нагрева, заключаются в компаунд для исключения воспламенения взрывоопасной среды при эксплуатации или монтаже; </w:t>
      </w:r>
      <w:r w:rsidRPr="001C7485">
        <w:rPr>
          <w:rFonts w:ascii="Times New Roman" w:eastAsia="Times New Roman" w:hAnsi="Times New Roman" w:cs="Times New Roman"/>
          <w:sz w:val="24"/>
          <w:szCs w:val="24"/>
          <w:lang w:eastAsia="ru-RU"/>
        </w:rPr>
        <w:br/>
        <w:t xml:space="preserve">      6) защита вида "n" - вид взрывозащиты, при котором принимаются дополнительные меры защиты, исключающие воспламенение окружающей взрывоопасной газовой среды в нормальном и указанном (аварийном) режимах работы электрооборудования; </w:t>
      </w:r>
      <w:r w:rsidRPr="001C7485">
        <w:rPr>
          <w:rFonts w:ascii="Times New Roman" w:eastAsia="Times New Roman" w:hAnsi="Times New Roman" w:cs="Times New Roman"/>
          <w:sz w:val="24"/>
          <w:szCs w:val="24"/>
          <w:lang w:eastAsia="ru-RU"/>
        </w:rPr>
        <w:br/>
        <w:t xml:space="preserve">      7) масляное заполнение оболочки "o" - вид взрывозащиты, при котором оборудование или части оборудования погружаются в защитную жидкость, исключающую возможность воспламенения взрывоопасной газовой среды, которая может присутствовать над жидкостью или снаружи оболочки; </w:t>
      </w:r>
      <w:r w:rsidRPr="001C7485">
        <w:rPr>
          <w:rFonts w:ascii="Times New Roman" w:eastAsia="Times New Roman" w:hAnsi="Times New Roman" w:cs="Times New Roman"/>
          <w:sz w:val="24"/>
          <w:szCs w:val="24"/>
          <w:lang w:eastAsia="ru-RU"/>
        </w:rPr>
        <w:br/>
        <w:t xml:space="preserve">      8) заполнение или продувка оболочки под избыточным давлением "p" - вид взрывозащиты, исключающий попадание внешней среды в оболочку или помещение за счет наличия в них защитного газа под давлением, превышающим давление внешней среды; </w:t>
      </w:r>
      <w:r w:rsidRPr="001C7485">
        <w:rPr>
          <w:rFonts w:ascii="Times New Roman" w:eastAsia="Times New Roman" w:hAnsi="Times New Roman" w:cs="Times New Roman"/>
          <w:sz w:val="24"/>
          <w:szCs w:val="24"/>
          <w:lang w:eastAsia="ru-RU"/>
        </w:rPr>
        <w:br/>
        <w:t xml:space="preserve">      9) кварцевое заполнение оболочки "q" - вид взрывозащиты, при котором части, способные воспламенять взрывоопасную газовую смесь, фиксируются в определенном положении и полностью окружены заполнителем, предотвращающим воспламенение окружающей взрывоопасной среды; </w:t>
      </w:r>
      <w:r w:rsidRPr="001C7485">
        <w:rPr>
          <w:rFonts w:ascii="Times New Roman" w:eastAsia="Times New Roman" w:hAnsi="Times New Roman" w:cs="Times New Roman"/>
          <w:sz w:val="24"/>
          <w:szCs w:val="24"/>
          <w:lang w:eastAsia="ru-RU"/>
        </w:rPr>
        <w:br/>
        <w:t xml:space="preserve">      10) специальный вид взрывозащиты "s" - вид взрывозащиты, основанный на мерах защиты, отличных от мер защиты, предусмотренных подпунктами 1 - 9 настоящего пункта, но признанных достаточными для обеспечения взрывозащиты во время оценки или испытаний; </w:t>
      </w:r>
      <w:r w:rsidRPr="001C7485">
        <w:rPr>
          <w:rFonts w:ascii="Times New Roman" w:eastAsia="Times New Roman" w:hAnsi="Times New Roman" w:cs="Times New Roman"/>
          <w:sz w:val="24"/>
          <w:szCs w:val="24"/>
          <w:lang w:eastAsia="ru-RU"/>
        </w:rPr>
        <w:br/>
        <w:t xml:space="preserve">      11) конструкционная безопасность "c" - вид взрывозащиты, при котором принимаются дополнительные меры защиты, исключающие возможность воспламенения окружающей взрывоопасной среды от нагретых поверхностей, искр и адиабатического сжатия, создаваемых подвижными частями оборудования; </w:t>
      </w:r>
      <w:r w:rsidRPr="001C7485">
        <w:rPr>
          <w:rFonts w:ascii="Times New Roman" w:eastAsia="Times New Roman" w:hAnsi="Times New Roman" w:cs="Times New Roman"/>
          <w:sz w:val="24"/>
          <w:szCs w:val="24"/>
          <w:lang w:eastAsia="ru-RU"/>
        </w:rPr>
        <w:br/>
        <w:t xml:space="preserve">      12) контроль источника воспламенения "b" - вид взрывозащиты, предусматривающий установку в неэлектрическом оборудовании устройства, которое исключает образование источника воспламенения и посредством которого внутренние встроенные датчики контролируют параметры элементов оборудования и вызывают срабатывание автоматических защитных устройств или сигнализаторов; </w:t>
      </w:r>
      <w:r w:rsidRPr="001C7485">
        <w:rPr>
          <w:rFonts w:ascii="Times New Roman" w:eastAsia="Times New Roman" w:hAnsi="Times New Roman" w:cs="Times New Roman"/>
          <w:sz w:val="24"/>
          <w:szCs w:val="24"/>
          <w:lang w:eastAsia="ru-RU"/>
        </w:rPr>
        <w:br/>
        <w:t xml:space="preserve">      13) защита жидкостным погружением "k" - вид взрывозащиты, при котором потенциальные источники воспламенения являются безопасными или отделены от взрывоопасной среды путем полного или частичного погружения в защитную жидкость, когда опасные поверхности постоянно покрыты защитной жидкостью таким образом, чтобы взрывоопасная среда, которая может находиться выше уровня жидкости или снаружи оболочки оборудования, не могла быть воспламенена. </w:t>
      </w:r>
      <w:r w:rsidRPr="001C7485">
        <w:rPr>
          <w:rFonts w:ascii="Times New Roman" w:eastAsia="Times New Roman" w:hAnsi="Times New Roman" w:cs="Times New Roman"/>
          <w:sz w:val="24"/>
          <w:szCs w:val="24"/>
          <w:lang w:eastAsia="ru-RU"/>
        </w:rPr>
        <w:br/>
        <w:t xml:space="preserve">      33. Оборудование должно проектироваться и изготавливаться с учетом анализа эксплуатационных отказов для того, чтобы предотвратить возможность возникновения аварийных режимов. </w:t>
      </w:r>
      <w:r w:rsidRPr="001C7485">
        <w:rPr>
          <w:rFonts w:ascii="Times New Roman" w:eastAsia="Times New Roman" w:hAnsi="Times New Roman" w:cs="Times New Roman"/>
          <w:sz w:val="24"/>
          <w:szCs w:val="24"/>
          <w:lang w:eastAsia="ru-RU"/>
        </w:rPr>
        <w:br/>
        <w:t xml:space="preserve">      34. Оборудование должно проектироваться и изготавливаться с учетом его способности функционирования в фактических или прогнозируемых условиях окружающей среды. </w:t>
      </w:r>
      <w:r w:rsidRPr="001C7485">
        <w:rPr>
          <w:rFonts w:ascii="Times New Roman" w:eastAsia="Times New Roman" w:hAnsi="Times New Roman" w:cs="Times New Roman"/>
          <w:sz w:val="24"/>
          <w:szCs w:val="24"/>
          <w:lang w:eastAsia="ru-RU"/>
        </w:rPr>
        <w:br/>
      </w:r>
      <w:r w:rsidRPr="001C7485">
        <w:rPr>
          <w:rFonts w:ascii="Times New Roman" w:eastAsia="Times New Roman" w:hAnsi="Times New Roman" w:cs="Times New Roman"/>
          <w:sz w:val="24"/>
          <w:szCs w:val="24"/>
          <w:lang w:eastAsia="ru-RU"/>
        </w:rPr>
        <w:lastRenderedPageBreak/>
        <w:t xml:space="preserve">      35. Оборудование должно проектироваться и изготавливаться таким образом, чтобы оно могло сохранять взрывобезопасность в изменяющихся условиях окружающей среды и при наличии внешних воздействий (влажность, вибрация, загрязнения, грозовые и коммутационные перенапряжения и др.) с учетом ограничений рабочих условий, установленных изготовителем. </w:t>
      </w:r>
      <w:r w:rsidRPr="001C7485">
        <w:rPr>
          <w:rFonts w:ascii="Times New Roman" w:eastAsia="Times New Roman" w:hAnsi="Times New Roman" w:cs="Times New Roman"/>
          <w:sz w:val="24"/>
          <w:szCs w:val="24"/>
          <w:lang w:eastAsia="ru-RU"/>
        </w:rPr>
        <w:br/>
        <w:t xml:space="preserve">      Части оборудования должны быть рассчитаны на соответствующее механическое и тепловое воздействие и должны выдерживать воздействие существующих или предполагаемых агрессивных веществ. </w:t>
      </w:r>
      <w:r w:rsidRPr="001C7485">
        <w:rPr>
          <w:rFonts w:ascii="Times New Roman" w:eastAsia="Times New Roman" w:hAnsi="Times New Roman" w:cs="Times New Roman"/>
          <w:sz w:val="24"/>
          <w:szCs w:val="24"/>
          <w:lang w:eastAsia="ru-RU"/>
        </w:rPr>
        <w:br/>
        <w:t xml:space="preserve">      36. При проектировании оборудования должны учитываться следующие потенциальные источники воспламенения: </w:t>
      </w:r>
      <w:r w:rsidRPr="001C7485">
        <w:rPr>
          <w:rFonts w:ascii="Times New Roman" w:eastAsia="Times New Roman" w:hAnsi="Times New Roman" w:cs="Times New Roman"/>
          <w:sz w:val="24"/>
          <w:szCs w:val="24"/>
          <w:lang w:eastAsia="ru-RU"/>
        </w:rPr>
        <w:br/>
        <w:t xml:space="preserve">      1) искры (электрические и фрикционные), пламя, высокие температуры нагретых поверхностей, акустическая энергия, оптические, электромагнитные и ультразвуковые излучения и др.; </w:t>
      </w:r>
      <w:r w:rsidRPr="001C7485">
        <w:rPr>
          <w:rFonts w:ascii="Times New Roman" w:eastAsia="Times New Roman" w:hAnsi="Times New Roman" w:cs="Times New Roman"/>
          <w:sz w:val="24"/>
          <w:szCs w:val="24"/>
          <w:lang w:eastAsia="ru-RU"/>
        </w:rPr>
        <w:br/>
        <w:t xml:space="preserve">      2) статическое электричество (электростатические заряды, способные вызвать опасные разряды); </w:t>
      </w:r>
      <w:r w:rsidRPr="001C7485">
        <w:rPr>
          <w:rFonts w:ascii="Times New Roman" w:eastAsia="Times New Roman" w:hAnsi="Times New Roman" w:cs="Times New Roman"/>
          <w:sz w:val="24"/>
          <w:szCs w:val="24"/>
          <w:lang w:eastAsia="ru-RU"/>
        </w:rPr>
        <w:br/>
        <w:t xml:space="preserve">      3) блуждающие токи и токи утечки, которые могут привести к появлению опасной коррозии, искр или перегреву поверхностей и создавать таким образом возможность воспламенения; </w:t>
      </w:r>
      <w:r w:rsidRPr="001C7485">
        <w:rPr>
          <w:rFonts w:ascii="Times New Roman" w:eastAsia="Times New Roman" w:hAnsi="Times New Roman" w:cs="Times New Roman"/>
          <w:sz w:val="24"/>
          <w:szCs w:val="24"/>
          <w:lang w:eastAsia="ru-RU"/>
        </w:rPr>
        <w:br/>
        <w:t xml:space="preserve">      4) перегрев в результате трения или ударов, который может возникнуть между материалами и частями, соприкасающимися друг с другом при вращении или проникновении посторонних предметов; </w:t>
      </w:r>
      <w:r w:rsidRPr="001C7485">
        <w:rPr>
          <w:rFonts w:ascii="Times New Roman" w:eastAsia="Times New Roman" w:hAnsi="Times New Roman" w:cs="Times New Roman"/>
          <w:sz w:val="24"/>
          <w:szCs w:val="24"/>
          <w:lang w:eastAsia="ru-RU"/>
        </w:rPr>
        <w:br/>
        <w:t xml:space="preserve">      5) компенсация давления, которая осуществляется регулирующими устройствами и может вызывать ударные волны или сжатия, приводящие к воспламенению. </w:t>
      </w:r>
      <w:r w:rsidRPr="001C7485">
        <w:rPr>
          <w:rFonts w:ascii="Times New Roman" w:eastAsia="Times New Roman" w:hAnsi="Times New Roman" w:cs="Times New Roman"/>
          <w:sz w:val="24"/>
          <w:szCs w:val="24"/>
          <w:lang w:eastAsia="ru-RU"/>
        </w:rPr>
        <w:br/>
        <w:t xml:space="preserve">      37. Устройства, обеспечивающие защиту оборудования при аварийных режимах, должны соответствовать следующим требованиям: </w:t>
      </w:r>
      <w:r w:rsidRPr="001C7485">
        <w:rPr>
          <w:rFonts w:ascii="Times New Roman" w:eastAsia="Times New Roman" w:hAnsi="Times New Roman" w:cs="Times New Roman"/>
          <w:sz w:val="24"/>
          <w:szCs w:val="24"/>
          <w:lang w:eastAsia="ru-RU"/>
        </w:rPr>
        <w:br/>
        <w:t xml:space="preserve">      1) защитные устройства должны функционировать независимо от любого необходимого для работы измерительного или контрольного устройства. Отказ защитного устройства должен обнаруживаться с помощью технических средств, предусмотренных технической документацией; </w:t>
      </w:r>
      <w:r w:rsidRPr="001C7485">
        <w:rPr>
          <w:rFonts w:ascii="Times New Roman" w:eastAsia="Times New Roman" w:hAnsi="Times New Roman" w:cs="Times New Roman"/>
          <w:sz w:val="24"/>
          <w:szCs w:val="24"/>
          <w:lang w:eastAsia="ru-RU"/>
        </w:rPr>
        <w:br/>
        <w:t xml:space="preserve">      2) аварийное выключение должно непосредственно приводить в действие соответствующие устройства управления без промежуточной команды программного обеспечения; </w:t>
      </w:r>
      <w:r w:rsidRPr="001C7485">
        <w:rPr>
          <w:rFonts w:ascii="Times New Roman" w:eastAsia="Times New Roman" w:hAnsi="Times New Roman" w:cs="Times New Roman"/>
          <w:sz w:val="24"/>
          <w:szCs w:val="24"/>
          <w:lang w:eastAsia="ru-RU"/>
        </w:rPr>
        <w:br/>
        <w:t xml:space="preserve">      3) аварийные средства управления защитных устройств должны оборудоваться механизмами или иными устройствами блокировки повторного запуска. Новая команда запуска может выполняться и нормальная работа возобновляться только после специального сброса блокировок повторного запуска; </w:t>
      </w:r>
      <w:r w:rsidRPr="001C7485">
        <w:rPr>
          <w:rFonts w:ascii="Times New Roman" w:eastAsia="Times New Roman" w:hAnsi="Times New Roman" w:cs="Times New Roman"/>
          <w:sz w:val="24"/>
          <w:szCs w:val="24"/>
          <w:lang w:eastAsia="ru-RU"/>
        </w:rPr>
        <w:br/>
        <w:t xml:space="preserve">      4) применяемые устройства управления и индикаторы должны проектироваться с целью обеспечения максимально возможного уровня эксплуатационной безопасности в отношении риска взрыва; </w:t>
      </w:r>
      <w:r w:rsidRPr="001C7485">
        <w:rPr>
          <w:rFonts w:ascii="Times New Roman" w:eastAsia="Times New Roman" w:hAnsi="Times New Roman" w:cs="Times New Roman"/>
          <w:sz w:val="24"/>
          <w:szCs w:val="24"/>
          <w:lang w:eastAsia="ru-RU"/>
        </w:rPr>
        <w:br/>
        <w:t xml:space="preserve">      5) устройства с измерительной функцией должны проектироваться и изготавливаться с учетом эксплуатационных требований и условий их применения во взрывоопасной среде и удовлетворять требованиям по обеспечению единства измерений; </w:t>
      </w:r>
      <w:r w:rsidRPr="001C7485">
        <w:rPr>
          <w:rFonts w:ascii="Times New Roman" w:eastAsia="Times New Roman" w:hAnsi="Times New Roman" w:cs="Times New Roman"/>
          <w:sz w:val="24"/>
          <w:szCs w:val="24"/>
          <w:lang w:eastAsia="ru-RU"/>
        </w:rPr>
        <w:br/>
        <w:t xml:space="preserve">      6) должна обеспечиваться возможность проверки точности показаний и функционирования устройств с измерительной функцией; </w:t>
      </w:r>
      <w:r w:rsidRPr="001C7485">
        <w:rPr>
          <w:rFonts w:ascii="Times New Roman" w:eastAsia="Times New Roman" w:hAnsi="Times New Roman" w:cs="Times New Roman"/>
          <w:sz w:val="24"/>
          <w:szCs w:val="24"/>
          <w:lang w:eastAsia="ru-RU"/>
        </w:rPr>
        <w:br/>
        <w:t xml:space="preserve">      7) при проектировании устройств с измерительной функцией аварийный порог потенциального источника воспламенения с учетом установленного в технической документации коэффициента безопасности должен находиться ниже предельных условий возникновения взрыва и (или) воспламенения регистрируемых взрывоопасных сред с учетом рабочих условий и погрешностей измерительной системы; </w:t>
      </w:r>
      <w:r w:rsidRPr="001C7485">
        <w:rPr>
          <w:rFonts w:ascii="Times New Roman" w:eastAsia="Times New Roman" w:hAnsi="Times New Roman" w:cs="Times New Roman"/>
          <w:sz w:val="24"/>
          <w:szCs w:val="24"/>
          <w:lang w:eastAsia="ru-RU"/>
        </w:rPr>
        <w:br/>
        <w:t xml:space="preserve">      8) при проектировании управляемого программным обеспечением оборудования должны учитываться риски, связанные с ошибками в программе. </w:t>
      </w:r>
      <w:r w:rsidRPr="001C7485">
        <w:rPr>
          <w:rFonts w:ascii="Times New Roman" w:eastAsia="Times New Roman" w:hAnsi="Times New Roman" w:cs="Times New Roman"/>
          <w:sz w:val="24"/>
          <w:szCs w:val="24"/>
          <w:lang w:eastAsia="ru-RU"/>
        </w:rPr>
        <w:br/>
        <w:t xml:space="preserve">      38. Оборудование должно соответствовать следующим требованиям: </w:t>
      </w:r>
      <w:r w:rsidRPr="001C7485">
        <w:rPr>
          <w:rFonts w:ascii="Times New Roman" w:eastAsia="Times New Roman" w:hAnsi="Times New Roman" w:cs="Times New Roman"/>
          <w:sz w:val="24"/>
          <w:szCs w:val="24"/>
          <w:lang w:eastAsia="ru-RU"/>
        </w:rPr>
        <w:br/>
      </w:r>
      <w:r w:rsidRPr="001C7485">
        <w:rPr>
          <w:rFonts w:ascii="Times New Roman" w:eastAsia="Times New Roman" w:hAnsi="Times New Roman" w:cs="Times New Roman"/>
          <w:sz w:val="24"/>
          <w:szCs w:val="24"/>
          <w:lang w:eastAsia="ru-RU"/>
        </w:rPr>
        <w:lastRenderedPageBreak/>
        <w:t xml:space="preserve">      1) необходимо предусмотреть ручное отключение оборудования, включенного в автоматические процессы, которые отклоняются от предусмотренных рабочих условий, если это не скажется отрицательно на безопасности; </w:t>
      </w:r>
      <w:r w:rsidRPr="001C7485">
        <w:rPr>
          <w:rFonts w:ascii="Times New Roman" w:eastAsia="Times New Roman" w:hAnsi="Times New Roman" w:cs="Times New Roman"/>
          <w:sz w:val="24"/>
          <w:szCs w:val="24"/>
          <w:lang w:eastAsia="ru-RU"/>
        </w:rPr>
        <w:br/>
        <w:t xml:space="preserve">      2) при аварийном отключении оборудования аккумулированная энергия должна рассеиваться до безопасного значения за время, указанное на предупредительных табличках на открываемых крышках, или источник аккумулированной энергии должен быть изолирован, чтобы не представлять опасность (настоящее требование не относится к источникам электрохимической энергии); </w:t>
      </w:r>
      <w:r w:rsidRPr="001C7485">
        <w:rPr>
          <w:rFonts w:ascii="Times New Roman" w:eastAsia="Times New Roman" w:hAnsi="Times New Roman" w:cs="Times New Roman"/>
          <w:sz w:val="24"/>
          <w:szCs w:val="24"/>
          <w:lang w:eastAsia="ru-RU"/>
        </w:rPr>
        <w:br/>
        <w:t xml:space="preserve">      3) если безопасность оборудования может быть нарушена при отключении электроэнергии, его необходимо поддерживать в безопасном состоянии в соответствии с требованиями технической документации; </w:t>
      </w:r>
      <w:r w:rsidRPr="001C7485">
        <w:rPr>
          <w:rFonts w:ascii="Times New Roman" w:eastAsia="Times New Roman" w:hAnsi="Times New Roman" w:cs="Times New Roman"/>
          <w:sz w:val="24"/>
          <w:szCs w:val="24"/>
          <w:lang w:eastAsia="ru-RU"/>
        </w:rPr>
        <w:br/>
        <w:t xml:space="preserve">      4) оборудование должно оснащаться соответствующими вводными устройствами, причем если оборудование предполагается использовать в сочетании с другим оборудованием, их соединение должно быть безопасным; </w:t>
      </w:r>
      <w:r w:rsidRPr="001C7485">
        <w:rPr>
          <w:rFonts w:ascii="Times New Roman" w:eastAsia="Times New Roman" w:hAnsi="Times New Roman" w:cs="Times New Roman"/>
          <w:sz w:val="24"/>
          <w:szCs w:val="24"/>
          <w:lang w:eastAsia="ru-RU"/>
        </w:rPr>
        <w:br/>
        <w:t xml:space="preserve">      5) если оборудование имеет устройства обнаружения или предупредительной сигнализации для контроля взрывоопасной среды, места и условия их размещения должны предусматриваться в руководствах (инструкциях) по эксплуатации (применению). </w:t>
      </w:r>
      <w:r w:rsidRPr="001C7485">
        <w:rPr>
          <w:rFonts w:ascii="Times New Roman" w:eastAsia="Times New Roman" w:hAnsi="Times New Roman" w:cs="Times New Roman"/>
          <w:sz w:val="24"/>
          <w:szCs w:val="24"/>
          <w:lang w:eastAsia="ru-RU"/>
        </w:rPr>
        <w:br/>
        <w:t xml:space="preserve">      39. При проектировании и изготовлении оборудования необходимо учитывать следующие требования: </w:t>
      </w:r>
      <w:r w:rsidRPr="001C7485">
        <w:rPr>
          <w:rFonts w:ascii="Times New Roman" w:eastAsia="Times New Roman" w:hAnsi="Times New Roman" w:cs="Times New Roman"/>
          <w:sz w:val="24"/>
          <w:szCs w:val="24"/>
          <w:lang w:eastAsia="ru-RU"/>
        </w:rPr>
        <w:br/>
        <w:t xml:space="preserve">      1) оборудование должно проектироваться и изготавливаться так, чтобы обеспечивалась его взрывобезопасность при эксплуатации в течение всего предполагаемого (расчетного) срока службы; </w:t>
      </w:r>
      <w:r w:rsidRPr="001C7485">
        <w:rPr>
          <w:rFonts w:ascii="Times New Roman" w:eastAsia="Times New Roman" w:hAnsi="Times New Roman" w:cs="Times New Roman"/>
          <w:sz w:val="24"/>
          <w:szCs w:val="24"/>
          <w:lang w:eastAsia="ru-RU"/>
        </w:rPr>
        <w:br/>
        <w:t xml:space="preserve">      2) материалы, используемые при изготовлении оборудования, не должны выделять горючие вещества, способные создавать взрывоопасную среду; </w:t>
      </w:r>
      <w:r w:rsidRPr="001C7485">
        <w:rPr>
          <w:rFonts w:ascii="Times New Roman" w:eastAsia="Times New Roman" w:hAnsi="Times New Roman" w:cs="Times New Roman"/>
          <w:sz w:val="24"/>
          <w:szCs w:val="24"/>
          <w:lang w:eastAsia="ru-RU"/>
        </w:rPr>
        <w:br/>
        <w:t xml:space="preserve">      3) в пределах рабочих условий, установленных в технической документации, необходимо исключить возможность химической реакции между используемыми материалами и веществами, составляющими потенциально взрывоопасную среду, которая может отрицательно повлиять на взрывозащиту; </w:t>
      </w:r>
      <w:r w:rsidRPr="001C7485">
        <w:rPr>
          <w:rFonts w:ascii="Times New Roman" w:eastAsia="Times New Roman" w:hAnsi="Times New Roman" w:cs="Times New Roman"/>
          <w:sz w:val="24"/>
          <w:szCs w:val="24"/>
          <w:lang w:eastAsia="ru-RU"/>
        </w:rPr>
        <w:br/>
        <w:t xml:space="preserve">      4) материалы, используемые для изготовления оборудования, при изменении своих характеристик под влиянием температуры окружающей среды и условий эксплуатации, а также в сочетании с другими материалами не должны снижать уровень взрывозащиты оборудования. Для этого необходимо учитывать коррозию материала, его износостойкость, электрическую проводимость, сопротивление удару, сопротивление старению, пожароопасность, электростатическую и фрикционную искробезопасность; </w:t>
      </w:r>
      <w:r w:rsidRPr="001C7485">
        <w:rPr>
          <w:rFonts w:ascii="Times New Roman" w:eastAsia="Times New Roman" w:hAnsi="Times New Roman" w:cs="Times New Roman"/>
          <w:sz w:val="24"/>
          <w:szCs w:val="24"/>
          <w:lang w:eastAsia="ru-RU"/>
        </w:rPr>
        <w:br/>
        <w:t xml:space="preserve">      5) компоненты, устанавливаемые в оборудовании или используемые для замены деталей оборудования и систем защиты, должны проектироваться и изготавливаться с учетом их безопасного функционирования в соответствии с требованиями обеспечения взрывобезопасности при их установке в соответствии с руководствами (инструкциями) по эксплуатации (применению) изготовителя; </w:t>
      </w:r>
      <w:r w:rsidRPr="001C7485">
        <w:rPr>
          <w:rFonts w:ascii="Times New Roman" w:eastAsia="Times New Roman" w:hAnsi="Times New Roman" w:cs="Times New Roman"/>
          <w:sz w:val="24"/>
          <w:szCs w:val="24"/>
          <w:lang w:eastAsia="ru-RU"/>
        </w:rPr>
        <w:br/>
        <w:t xml:space="preserve">      6) оборудование, которое может выделять легковоспламеняющиеся (горючие) газы или пыль, должно иметь закрытые конструкции. Имеющиеся в оборудовании отверстия или негерметичные соединения должны быть спроектированы так, чтобы образующиеся газы или пыль не привели к возникновению взрывоопасной среды с внешней стороны оборудования. Отверстия, через которые материалы вводятся или выводятся, должны проектироваться и оборудоваться так, чтобы ограничить выход горючих материалов во время заполнения или слива; </w:t>
      </w:r>
      <w:r w:rsidRPr="001C7485">
        <w:rPr>
          <w:rFonts w:ascii="Times New Roman" w:eastAsia="Times New Roman" w:hAnsi="Times New Roman" w:cs="Times New Roman"/>
          <w:sz w:val="24"/>
          <w:szCs w:val="24"/>
          <w:lang w:eastAsia="ru-RU"/>
        </w:rPr>
        <w:br/>
        <w:t xml:space="preserve">      7) оборудование, предназначенное для применения на объектах и (или) их участках с присутствием пыли, должно проектироваться так, чтобы пыль, осевшая на его поверхности, не воспламенялась. Отложения пыли должны ограничиваться путем очистки поверхностей, периодичность которой указывается в руководстве (инструкции) по эксплуатации (применению). Температура поверхности частей оборудования должна быть ниже температуры воспламенения пыли. При этом должны предусматриваться средства </w:t>
      </w:r>
      <w:r w:rsidRPr="001C7485">
        <w:rPr>
          <w:rFonts w:ascii="Times New Roman" w:eastAsia="Times New Roman" w:hAnsi="Times New Roman" w:cs="Times New Roman"/>
          <w:sz w:val="24"/>
          <w:szCs w:val="24"/>
          <w:lang w:eastAsia="ru-RU"/>
        </w:rPr>
        <w:lastRenderedPageBreak/>
        <w:t xml:space="preserve">ограничения температуры поверхности частей оборудования с целью предупреждения опасного тепловыделения в зависимости от толщины осевшей пыли; </w:t>
      </w:r>
      <w:r w:rsidRPr="001C7485">
        <w:rPr>
          <w:rFonts w:ascii="Times New Roman" w:eastAsia="Times New Roman" w:hAnsi="Times New Roman" w:cs="Times New Roman"/>
          <w:sz w:val="24"/>
          <w:szCs w:val="24"/>
          <w:lang w:eastAsia="ru-RU"/>
        </w:rPr>
        <w:br/>
        <w:t xml:space="preserve">      8) оборудование, которое может подвергаться внешним воздействиям, должно обеспечиваться дополнительными средствами защиты. Оборудование должно выдерживать внешние воздействия без нарушения его взрывозащиты; </w:t>
      </w:r>
      <w:r w:rsidRPr="001C7485">
        <w:rPr>
          <w:rFonts w:ascii="Times New Roman" w:eastAsia="Times New Roman" w:hAnsi="Times New Roman" w:cs="Times New Roman"/>
          <w:sz w:val="24"/>
          <w:szCs w:val="24"/>
          <w:lang w:eastAsia="ru-RU"/>
        </w:rPr>
        <w:br/>
        <w:t xml:space="preserve">      9) если оборудование находится в корпусе или закрытом контейнере, которые являются частью вида взрывозащиты, такой корпус или контейнер могут быть открыты только с помощью специального инструмента или с применением соответствующих мер защиты; </w:t>
      </w:r>
      <w:r w:rsidRPr="001C7485">
        <w:rPr>
          <w:rFonts w:ascii="Times New Roman" w:eastAsia="Times New Roman" w:hAnsi="Times New Roman" w:cs="Times New Roman"/>
          <w:sz w:val="24"/>
          <w:szCs w:val="24"/>
          <w:lang w:eastAsia="ru-RU"/>
        </w:rPr>
        <w:br/>
        <w:t xml:space="preserve">      10) при проектировании оборудования необходимо предусматривать использование измерительных, регулирующих и контрольных устройств (максимальных выключателей, ограничителей температуры, дифференциальных реле давления, расходомеров, реле с выдержкой времени, индикаторов превышения скорости и (или) аналогичных типов устройств) для предотвращения опасной перегрузки оборудования. </w:t>
      </w:r>
      <w:r w:rsidRPr="001C7485">
        <w:rPr>
          <w:rFonts w:ascii="Times New Roman" w:eastAsia="Times New Roman" w:hAnsi="Times New Roman" w:cs="Times New Roman"/>
          <w:sz w:val="24"/>
          <w:szCs w:val="24"/>
          <w:lang w:eastAsia="ru-RU"/>
        </w:rPr>
        <w:br/>
        <w:t xml:space="preserve">      40. Системы защиты для взрывоопасных сред должны соответствовать следующим общим требованиям: </w:t>
      </w:r>
      <w:r w:rsidRPr="001C7485">
        <w:rPr>
          <w:rFonts w:ascii="Times New Roman" w:eastAsia="Times New Roman" w:hAnsi="Times New Roman" w:cs="Times New Roman"/>
          <w:sz w:val="24"/>
          <w:szCs w:val="24"/>
          <w:lang w:eastAsia="ru-RU"/>
        </w:rPr>
        <w:br/>
        <w:t xml:space="preserve">      1) характеристики систем защиты должны обеспечивать безопасность при возникновении взрыва; </w:t>
      </w:r>
      <w:r w:rsidRPr="001C7485">
        <w:rPr>
          <w:rFonts w:ascii="Times New Roman" w:eastAsia="Times New Roman" w:hAnsi="Times New Roman" w:cs="Times New Roman"/>
          <w:sz w:val="24"/>
          <w:szCs w:val="24"/>
          <w:lang w:eastAsia="ru-RU"/>
        </w:rPr>
        <w:br/>
        <w:t xml:space="preserve">      2) системы защиты должны проектироваться и устанавливаться так, чтобы исключить возникновение детонации; </w:t>
      </w:r>
      <w:r w:rsidRPr="001C7485">
        <w:rPr>
          <w:rFonts w:ascii="Times New Roman" w:eastAsia="Times New Roman" w:hAnsi="Times New Roman" w:cs="Times New Roman"/>
          <w:sz w:val="24"/>
          <w:szCs w:val="24"/>
          <w:lang w:eastAsia="ru-RU"/>
        </w:rPr>
        <w:br/>
        <w:t xml:space="preserve">      3) в случае перерыва в подаче энергии системы защиты должны сохранять способность функционировать в течение указанного в руководстве (инструкции) по эксплуатации (применению) времени, достаточного для исключения опасной ситуации. </w:t>
      </w:r>
      <w:r w:rsidRPr="001C7485">
        <w:rPr>
          <w:rFonts w:ascii="Times New Roman" w:eastAsia="Times New Roman" w:hAnsi="Times New Roman" w:cs="Times New Roman"/>
          <w:sz w:val="24"/>
          <w:szCs w:val="24"/>
          <w:lang w:eastAsia="ru-RU"/>
        </w:rPr>
        <w:br/>
        <w:t xml:space="preserve">      41. При подготовке технического задания на проектирование систем защиты необходимо выполнять следующие требования: </w:t>
      </w:r>
      <w:r w:rsidRPr="001C7485">
        <w:rPr>
          <w:rFonts w:ascii="Times New Roman" w:eastAsia="Times New Roman" w:hAnsi="Times New Roman" w:cs="Times New Roman"/>
          <w:sz w:val="24"/>
          <w:szCs w:val="24"/>
          <w:lang w:eastAsia="ru-RU"/>
        </w:rPr>
        <w:br/>
        <w:t xml:space="preserve">      1) при выборе характеристик материалов в качестве максимального давления и максимальной температуры принимаются расчетное давление взрыва, который происходит в экстремальных рабочих условиях, и возникающее при этом тепловое воздействие пламени; </w:t>
      </w:r>
      <w:r w:rsidRPr="001C7485">
        <w:rPr>
          <w:rFonts w:ascii="Times New Roman" w:eastAsia="Times New Roman" w:hAnsi="Times New Roman" w:cs="Times New Roman"/>
          <w:sz w:val="24"/>
          <w:szCs w:val="24"/>
          <w:lang w:eastAsia="ru-RU"/>
        </w:rPr>
        <w:br/>
        <w:t xml:space="preserve">      2) системы защиты, предназначенные для того, чтобы выдерживать или изолировать взрывы, должны выдерживать возникающую ударную волну без потери целостности системы; </w:t>
      </w:r>
      <w:r w:rsidRPr="001C7485">
        <w:rPr>
          <w:rFonts w:ascii="Times New Roman" w:eastAsia="Times New Roman" w:hAnsi="Times New Roman" w:cs="Times New Roman"/>
          <w:sz w:val="24"/>
          <w:szCs w:val="24"/>
          <w:lang w:eastAsia="ru-RU"/>
        </w:rPr>
        <w:br/>
        <w:t xml:space="preserve">      3) вспомогательные средства, подсоединенные к системам защиты, должны выдерживать расчетное максимальное давление взрыва без потери способности к функционированию; </w:t>
      </w:r>
      <w:r w:rsidRPr="001C7485">
        <w:rPr>
          <w:rFonts w:ascii="Times New Roman" w:eastAsia="Times New Roman" w:hAnsi="Times New Roman" w:cs="Times New Roman"/>
          <w:sz w:val="24"/>
          <w:szCs w:val="24"/>
          <w:lang w:eastAsia="ru-RU"/>
        </w:rPr>
        <w:br/>
        <w:t xml:space="preserve">      4) должно учитываться воздействие, вызываемое давлением на периферийном оборудовании и подсоединенном трубопроводе; </w:t>
      </w:r>
      <w:r w:rsidRPr="001C7485">
        <w:rPr>
          <w:rFonts w:ascii="Times New Roman" w:eastAsia="Times New Roman" w:hAnsi="Times New Roman" w:cs="Times New Roman"/>
          <w:sz w:val="24"/>
          <w:szCs w:val="24"/>
          <w:lang w:eastAsia="ru-RU"/>
        </w:rPr>
        <w:br/>
        <w:t xml:space="preserve">      5) во взрывоопасных средах должны применяться системы сброса давления, не представляющие опасности для людей, находящихся поблизости; </w:t>
      </w:r>
      <w:r w:rsidRPr="001C7485">
        <w:rPr>
          <w:rFonts w:ascii="Times New Roman" w:eastAsia="Times New Roman" w:hAnsi="Times New Roman" w:cs="Times New Roman"/>
          <w:sz w:val="24"/>
          <w:szCs w:val="24"/>
          <w:lang w:eastAsia="ru-RU"/>
        </w:rPr>
        <w:br/>
        <w:t xml:space="preserve">      6) системы подавления взрыва должны проектироваться и изготавливаться так, чтобы они реагировали на зарождающиеся взрывы на самом раннем этапе и эффективно им противодействовали с учетом расчетных значений максимальной скорости нарастания давления и максимального давления взрыва; </w:t>
      </w:r>
      <w:r w:rsidRPr="001C7485">
        <w:rPr>
          <w:rFonts w:ascii="Times New Roman" w:eastAsia="Times New Roman" w:hAnsi="Times New Roman" w:cs="Times New Roman"/>
          <w:sz w:val="24"/>
          <w:szCs w:val="24"/>
          <w:lang w:eastAsia="ru-RU"/>
        </w:rPr>
        <w:br/>
        <w:t xml:space="preserve">      7) системы разделения взрыва, предназначенные для оперативного выключения определенного оборудования в случае нарождающихся взрывов с помощью соответствующих устройств, должны проектироваться и изготавливаться так, чтобы они обеспечивали предотвращение распространения внутреннего воспламенения и сохраняли механическую прочность в рабочих условиях; </w:t>
      </w:r>
      <w:r w:rsidRPr="001C7485">
        <w:rPr>
          <w:rFonts w:ascii="Times New Roman" w:eastAsia="Times New Roman" w:hAnsi="Times New Roman" w:cs="Times New Roman"/>
          <w:sz w:val="24"/>
          <w:szCs w:val="24"/>
          <w:lang w:eastAsia="ru-RU"/>
        </w:rPr>
        <w:br/>
        <w:t xml:space="preserve">      8) системы защиты могут быть оснащены средствами аварийной сигнализации и аварийного отключения тех частей оборудования, которые не могут функционировать безопасно. </w:t>
      </w:r>
      <w:r w:rsidRPr="001C7485">
        <w:rPr>
          <w:rFonts w:ascii="Times New Roman" w:eastAsia="Times New Roman" w:hAnsi="Times New Roman" w:cs="Times New Roman"/>
          <w:sz w:val="24"/>
          <w:szCs w:val="24"/>
          <w:lang w:eastAsia="ru-RU"/>
        </w:rPr>
        <w:br/>
        <w:t xml:space="preserve">      42. При проектировании оборудования должны обеспечиваться соответствие проекта </w:t>
      </w:r>
      <w:r w:rsidRPr="001C7485">
        <w:rPr>
          <w:rFonts w:ascii="Times New Roman" w:eastAsia="Times New Roman" w:hAnsi="Times New Roman" w:cs="Times New Roman"/>
          <w:sz w:val="24"/>
          <w:szCs w:val="24"/>
          <w:lang w:eastAsia="ru-RU"/>
        </w:rPr>
        <w:lastRenderedPageBreak/>
        <w:t xml:space="preserve">оборудования требованиям настоящего технического регламента и предусматриваться его безопасное применение. </w:t>
      </w:r>
      <w:r w:rsidRPr="001C7485">
        <w:rPr>
          <w:rFonts w:ascii="Times New Roman" w:eastAsia="Times New Roman" w:hAnsi="Times New Roman" w:cs="Times New Roman"/>
          <w:sz w:val="24"/>
          <w:szCs w:val="24"/>
          <w:lang w:eastAsia="ru-RU"/>
        </w:rPr>
        <w:br/>
        <w:t xml:space="preserve">      43. При проектировании оборудования должны учитываться опасности на всех стадиях его жизненного цикла (при изготовлении, реализации, транспортировании, хранении, эксплуатации, выводе из эксплуатации, утилизации) при нормальном и аварийном режимах. </w:t>
      </w:r>
      <w:r w:rsidRPr="001C7485">
        <w:rPr>
          <w:rFonts w:ascii="Times New Roman" w:eastAsia="Times New Roman" w:hAnsi="Times New Roman" w:cs="Times New Roman"/>
          <w:sz w:val="24"/>
          <w:szCs w:val="24"/>
          <w:lang w:eastAsia="ru-RU"/>
        </w:rPr>
        <w:br/>
        <w:t xml:space="preserve">      44. При проектировании должны оцениваться все факторы опасности возникновения взрыва (выявлены источники инициирования воспламенения взрывоопасных сред) и обеспечиваться возможность проверки выполненной оценки. </w:t>
      </w:r>
      <w:r w:rsidRPr="001C7485">
        <w:rPr>
          <w:rFonts w:ascii="Times New Roman" w:eastAsia="Times New Roman" w:hAnsi="Times New Roman" w:cs="Times New Roman"/>
          <w:sz w:val="24"/>
          <w:szCs w:val="24"/>
          <w:lang w:eastAsia="ru-RU"/>
        </w:rPr>
        <w:br/>
        <w:t xml:space="preserve">      45. С учетом проведенной оценки факторов опасности должны быть выбраны способы обеспечения взрывозащиты (виды взрывозащиты) оборудования для его применения во взрывоопасных средах. </w:t>
      </w:r>
      <w:r w:rsidRPr="001C7485">
        <w:rPr>
          <w:rFonts w:ascii="Times New Roman" w:eastAsia="Times New Roman" w:hAnsi="Times New Roman" w:cs="Times New Roman"/>
          <w:sz w:val="24"/>
          <w:szCs w:val="24"/>
          <w:lang w:eastAsia="ru-RU"/>
        </w:rPr>
        <w:br/>
        <w:t xml:space="preserve">      46. В процессе изготовления необходимо контролировать технологические операции, от которых зависят параметры взрывозащиты и которые не могут быть проверены на готовом оборудовании. </w:t>
      </w:r>
      <w:r w:rsidRPr="001C7485">
        <w:rPr>
          <w:rFonts w:ascii="Times New Roman" w:eastAsia="Times New Roman" w:hAnsi="Times New Roman" w:cs="Times New Roman"/>
          <w:sz w:val="24"/>
          <w:szCs w:val="24"/>
          <w:lang w:eastAsia="ru-RU"/>
        </w:rPr>
        <w:br/>
        <w:t xml:space="preserve">      47. В случае если в процессе изготовления необходимо проведение испытаний оборудования, такие испытания должны проводиться на каждом изделии. </w:t>
      </w:r>
      <w:r w:rsidRPr="001C7485">
        <w:rPr>
          <w:rFonts w:ascii="Times New Roman" w:eastAsia="Times New Roman" w:hAnsi="Times New Roman" w:cs="Times New Roman"/>
          <w:sz w:val="24"/>
          <w:szCs w:val="24"/>
          <w:lang w:eastAsia="ru-RU"/>
        </w:rPr>
        <w:br/>
        <w:t xml:space="preserve">      48. В процессе изготовления допускается внесение в оборудование изменений, не оказывающих влияния на его параметры взрывозащиты. Такие изменения должны быть отражены в технической документации изготовителя. </w:t>
      </w:r>
      <w:r w:rsidRPr="001C7485">
        <w:rPr>
          <w:rFonts w:ascii="Times New Roman" w:eastAsia="Times New Roman" w:hAnsi="Times New Roman" w:cs="Times New Roman"/>
          <w:sz w:val="24"/>
          <w:szCs w:val="24"/>
          <w:lang w:eastAsia="ru-RU"/>
        </w:rPr>
        <w:br/>
        <w:t xml:space="preserve">      49. В случае если для обеспечения взрывобезопасности оборудования проектом предусмотрено применение дополнительного оборудования, на которое распространяются требования настоящего технического регламента, изготовитель обязан обеспечить соответствующее укомплектование. </w:t>
      </w:r>
      <w:r w:rsidRPr="001C7485">
        <w:rPr>
          <w:rFonts w:ascii="Times New Roman" w:eastAsia="Times New Roman" w:hAnsi="Times New Roman" w:cs="Times New Roman"/>
          <w:sz w:val="24"/>
          <w:szCs w:val="24"/>
          <w:lang w:eastAsia="ru-RU"/>
        </w:rPr>
        <w:br/>
        <w:t xml:space="preserve">      50. Материалы и вещества, применяемые для упаковки и консервации оборудования при его транспортировании и хранении, должны быть безопасными. </w:t>
      </w:r>
      <w:r w:rsidRPr="001C7485">
        <w:rPr>
          <w:rFonts w:ascii="Times New Roman" w:eastAsia="Times New Roman" w:hAnsi="Times New Roman" w:cs="Times New Roman"/>
          <w:sz w:val="24"/>
          <w:szCs w:val="24"/>
          <w:lang w:eastAsia="ru-RU"/>
        </w:rPr>
        <w:br/>
        <w:t xml:space="preserve">      51. Требования к обеспечению сохранения технических характеристик оборудования, обуславливающих его взрывобезопасность, в том числе требования к упаковке, консервации, условиям транспортирования и хранения, назначенные сроки хранения, указания по регламентным срокам переосвидетельствования состояния, замены отдельных элементов, деталей, узлов с истекшим сроком хранения, должны устанавливаться в руководстве (инструкции) по эксплуатации (применению). </w:t>
      </w:r>
      <w:r w:rsidRPr="001C7485">
        <w:rPr>
          <w:rFonts w:ascii="Times New Roman" w:eastAsia="Times New Roman" w:hAnsi="Times New Roman" w:cs="Times New Roman"/>
          <w:sz w:val="24"/>
          <w:szCs w:val="24"/>
          <w:lang w:eastAsia="ru-RU"/>
        </w:rPr>
        <w:br/>
        <w:t xml:space="preserve">      52. Перед введением в обращение оборудование маркируется знаком обращения на рынке или в случае невозможности этого маркируется его упаковка и (или) маркировка указывается в технической документации и руководстве (инструкции) по эксплуатации (применению) изготовителя. </w:t>
      </w:r>
      <w:r w:rsidRPr="001C7485">
        <w:rPr>
          <w:rFonts w:ascii="Times New Roman" w:eastAsia="Times New Roman" w:hAnsi="Times New Roman" w:cs="Times New Roman"/>
          <w:sz w:val="24"/>
          <w:szCs w:val="24"/>
          <w:lang w:eastAsia="ru-RU"/>
        </w:rPr>
        <w:br/>
        <w:t xml:space="preserve">      Оборудование, соответствие которого требованиям настоящего технического регламента не подтверждено, не может быть маркировано знаком обращения на рынке. </w:t>
      </w:r>
      <w:r w:rsidRPr="001C7485">
        <w:rPr>
          <w:rFonts w:ascii="Times New Roman" w:eastAsia="Times New Roman" w:hAnsi="Times New Roman" w:cs="Times New Roman"/>
          <w:sz w:val="24"/>
          <w:szCs w:val="24"/>
          <w:lang w:eastAsia="ru-RU"/>
        </w:rPr>
        <w:br/>
        <w:t xml:space="preserve">      53. Кроме знака обращения на рынке наносится маркировка оборудования, которая включает в себя: </w:t>
      </w:r>
      <w:r w:rsidRPr="001C7485">
        <w:rPr>
          <w:rFonts w:ascii="Times New Roman" w:eastAsia="Times New Roman" w:hAnsi="Times New Roman" w:cs="Times New Roman"/>
          <w:sz w:val="24"/>
          <w:szCs w:val="24"/>
          <w:lang w:eastAsia="ru-RU"/>
        </w:rPr>
        <w:br/>
        <w:t xml:space="preserve">      1) наименование изготовителя или его зарегистрированный товарный знак; </w:t>
      </w:r>
      <w:r w:rsidRPr="001C7485">
        <w:rPr>
          <w:rFonts w:ascii="Times New Roman" w:eastAsia="Times New Roman" w:hAnsi="Times New Roman" w:cs="Times New Roman"/>
          <w:sz w:val="24"/>
          <w:szCs w:val="24"/>
          <w:lang w:eastAsia="ru-RU"/>
        </w:rPr>
        <w:br/>
        <w:t xml:space="preserve">      2) обозначение типа оборудования; </w:t>
      </w:r>
      <w:r w:rsidRPr="001C7485">
        <w:rPr>
          <w:rFonts w:ascii="Times New Roman" w:eastAsia="Times New Roman" w:hAnsi="Times New Roman" w:cs="Times New Roman"/>
          <w:sz w:val="24"/>
          <w:szCs w:val="24"/>
          <w:lang w:eastAsia="ru-RU"/>
        </w:rPr>
        <w:br/>
        <w:t xml:space="preserve">      3) порядковый номер; </w:t>
      </w:r>
      <w:r w:rsidRPr="001C7485">
        <w:rPr>
          <w:rFonts w:ascii="Times New Roman" w:eastAsia="Times New Roman" w:hAnsi="Times New Roman" w:cs="Times New Roman"/>
          <w:sz w:val="24"/>
          <w:szCs w:val="24"/>
          <w:lang w:eastAsia="ru-RU"/>
        </w:rPr>
        <w:br/>
        <w:t xml:space="preserve">      4) наименование органа по сертификации и номер сертификата; </w:t>
      </w:r>
      <w:r w:rsidRPr="001C7485">
        <w:rPr>
          <w:rFonts w:ascii="Times New Roman" w:eastAsia="Times New Roman" w:hAnsi="Times New Roman" w:cs="Times New Roman"/>
          <w:sz w:val="24"/>
          <w:szCs w:val="24"/>
          <w:lang w:eastAsia="ru-RU"/>
        </w:rPr>
        <w:br/>
        <w:t xml:space="preserve">      5) маркировку взрывозащиты. </w:t>
      </w:r>
      <w:r w:rsidRPr="001C7485">
        <w:rPr>
          <w:rFonts w:ascii="Times New Roman" w:eastAsia="Times New Roman" w:hAnsi="Times New Roman" w:cs="Times New Roman"/>
          <w:sz w:val="24"/>
          <w:szCs w:val="24"/>
          <w:lang w:eastAsia="ru-RU"/>
        </w:rPr>
        <w:br/>
        <w:t xml:space="preserve">      54. Маркировка взрывозащиты должна быть отчетливой, видимой и разборчивой в течение всего периода эксплуатации оборудования во взрывоопасных средах. </w:t>
      </w:r>
      <w:r w:rsidRPr="001C7485">
        <w:rPr>
          <w:rFonts w:ascii="Times New Roman" w:eastAsia="Times New Roman" w:hAnsi="Times New Roman" w:cs="Times New Roman"/>
          <w:sz w:val="24"/>
          <w:szCs w:val="24"/>
          <w:lang w:eastAsia="ru-RU"/>
        </w:rPr>
        <w:br/>
        <w:t xml:space="preserve">      55. Маркировка взрывозащиты устанавливается нормативными документами по безопасности оборудования для работы во взрывоопасных средах и может включать в себя: </w:t>
      </w:r>
      <w:r w:rsidRPr="001C7485">
        <w:rPr>
          <w:rFonts w:ascii="Times New Roman" w:eastAsia="Times New Roman" w:hAnsi="Times New Roman" w:cs="Times New Roman"/>
          <w:sz w:val="24"/>
          <w:szCs w:val="24"/>
          <w:lang w:eastAsia="ru-RU"/>
        </w:rPr>
        <w:br/>
        <w:t xml:space="preserve">      1) знак "Ex", или знак уровня взрывозащиты, или знак защиты оборудования от воспламенения пыли, или знак, обозначающий взрывозащиту неэлектрического </w:t>
      </w:r>
      <w:r w:rsidRPr="001C7485">
        <w:rPr>
          <w:rFonts w:ascii="Times New Roman" w:eastAsia="Times New Roman" w:hAnsi="Times New Roman" w:cs="Times New Roman"/>
          <w:sz w:val="24"/>
          <w:szCs w:val="24"/>
          <w:lang w:eastAsia="ru-RU"/>
        </w:rPr>
        <w:lastRenderedPageBreak/>
        <w:t xml:space="preserve">оборудования; </w:t>
      </w:r>
      <w:r w:rsidRPr="001C7485">
        <w:rPr>
          <w:rFonts w:ascii="Times New Roman" w:eastAsia="Times New Roman" w:hAnsi="Times New Roman" w:cs="Times New Roman"/>
          <w:sz w:val="24"/>
          <w:szCs w:val="24"/>
          <w:lang w:eastAsia="ru-RU"/>
        </w:rPr>
        <w:br/>
        <w:t xml:space="preserve">      2) знак каждого примененного вида взрывозащиты электрического оборудования для работы во взрывоопасных газовых и (или) пылевых средах или неэлектрического оборудования для взрывоопасных сред либо знак исполнения и класса зоны, классифицируемой по пыли, степени защиты IP, обеспечиваемой оболочкой; </w:t>
      </w:r>
      <w:r w:rsidRPr="001C7485">
        <w:rPr>
          <w:rFonts w:ascii="Times New Roman" w:eastAsia="Times New Roman" w:hAnsi="Times New Roman" w:cs="Times New Roman"/>
          <w:sz w:val="24"/>
          <w:szCs w:val="24"/>
          <w:lang w:eastAsia="ru-RU"/>
        </w:rPr>
        <w:br/>
        <w:t xml:space="preserve">      3) знак группы (подгруппы) оборудования; </w:t>
      </w:r>
      <w:r w:rsidRPr="001C7485">
        <w:rPr>
          <w:rFonts w:ascii="Times New Roman" w:eastAsia="Times New Roman" w:hAnsi="Times New Roman" w:cs="Times New Roman"/>
          <w:sz w:val="24"/>
          <w:szCs w:val="24"/>
          <w:lang w:eastAsia="ru-RU"/>
        </w:rPr>
        <w:br/>
        <w:t xml:space="preserve">      4) знак температурного класса (для оборудования группы II), или значение максимальной температуры поверхности (для оборудования групп II и III), или то и другое вместе. Маркировка максимальной температуры поверхности, покрытой слоем пыли, должна включать в себя значения температуры и толщины слоя пыли; </w:t>
      </w:r>
      <w:r w:rsidRPr="001C7485">
        <w:rPr>
          <w:rFonts w:ascii="Times New Roman" w:eastAsia="Times New Roman" w:hAnsi="Times New Roman" w:cs="Times New Roman"/>
          <w:sz w:val="24"/>
          <w:szCs w:val="24"/>
          <w:lang w:eastAsia="ru-RU"/>
        </w:rPr>
        <w:br/>
        <w:t xml:space="preserve">      5) знак уровня взрывозащиты оборудования (если он не указан в начале маркировки); </w:t>
      </w:r>
      <w:r w:rsidRPr="001C7485">
        <w:rPr>
          <w:rFonts w:ascii="Times New Roman" w:eastAsia="Times New Roman" w:hAnsi="Times New Roman" w:cs="Times New Roman"/>
          <w:sz w:val="24"/>
          <w:szCs w:val="24"/>
          <w:lang w:eastAsia="ru-RU"/>
        </w:rPr>
        <w:br/>
        <w:t xml:space="preserve">      6) при необходимости знак "X", указывающий на специальные условия обеспечения безопасной эксплуатации оборудования; </w:t>
      </w:r>
      <w:r w:rsidRPr="001C7485">
        <w:rPr>
          <w:rFonts w:ascii="Times New Roman" w:eastAsia="Times New Roman" w:hAnsi="Times New Roman" w:cs="Times New Roman"/>
          <w:sz w:val="24"/>
          <w:szCs w:val="24"/>
          <w:lang w:eastAsia="ru-RU"/>
        </w:rPr>
        <w:br/>
        <w:t xml:space="preserve">      7) знак "U" (для обозначения Ex-компонента). </w:t>
      </w:r>
      <w:r w:rsidRPr="001C7485">
        <w:rPr>
          <w:rFonts w:ascii="Times New Roman" w:eastAsia="Times New Roman" w:hAnsi="Times New Roman" w:cs="Times New Roman"/>
          <w:sz w:val="24"/>
          <w:szCs w:val="24"/>
          <w:lang w:eastAsia="ru-RU"/>
        </w:rPr>
        <w:br/>
        <w:t xml:space="preserve">      56. Маркировка оборудования может включать дополнительную информацию, которая имеет значение для его безопасного применения, в том числе: </w:t>
      </w:r>
      <w:r w:rsidRPr="001C7485">
        <w:rPr>
          <w:rFonts w:ascii="Times New Roman" w:eastAsia="Times New Roman" w:hAnsi="Times New Roman" w:cs="Times New Roman"/>
          <w:sz w:val="24"/>
          <w:szCs w:val="24"/>
          <w:lang w:eastAsia="ru-RU"/>
        </w:rPr>
        <w:br/>
        <w:t xml:space="preserve">      1) номинальное напряжение или диапазон номинальных напряжений; </w:t>
      </w:r>
      <w:r w:rsidRPr="001C7485">
        <w:rPr>
          <w:rFonts w:ascii="Times New Roman" w:eastAsia="Times New Roman" w:hAnsi="Times New Roman" w:cs="Times New Roman"/>
          <w:sz w:val="24"/>
          <w:szCs w:val="24"/>
          <w:lang w:eastAsia="ru-RU"/>
        </w:rPr>
        <w:br/>
        <w:t xml:space="preserve">      2) длительно допустимое рабочее напряжение; </w:t>
      </w:r>
      <w:r w:rsidRPr="001C7485">
        <w:rPr>
          <w:rFonts w:ascii="Times New Roman" w:eastAsia="Times New Roman" w:hAnsi="Times New Roman" w:cs="Times New Roman"/>
          <w:sz w:val="24"/>
          <w:szCs w:val="24"/>
          <w:lang w:eastAsia="ru-RU"/>
        </w:rPr>
        <w:br/>
        <w:t xml:space="preserve">      3) условное обозначение рода тока (если не указана номинальная частота); </w:t>
      </w:r>
      <w:r w:rsidRPr="001C7485">
        <w:rPr>
          <w:rFonts w:ascii="Times New Roman" w:eastAsia="Times New Roman" w:hAnsi="Times New Roman" w:cs="Times New Roman"/>
          <w:sz w:val="24"/>
          <w:szCs w:val="24"/>
          <w:lang w:eastAsia="ru-RU"/>
        </w:rPr>
        <w:br/>
        <w:t xml:space="preserve">      4) условное обозначение класса защиты от поражения человека электрическим током; </w:t>
      </w:r>
      <w:r w:rsidRPr="001C7485">
        <w:rPr>
          <w:rFonts w:ascii="Times New Roman" w:eastAsia="Times New Roman" w:hAnsi="Times New Roman" w:cs="Times New Roman"/>
          <w:sz w:val="24"/>
          <w:szCs w:val="24"/>
          <w:lang w:eastAsia="ru-RU"/>
        </w:rPr>
        <w:br/>
        <w:t xml:space="preserve">      5) степень защиты, обеспечиваемая оболочкой; </w:t>
      </w:r>
      <w:r w:rsidRPr="001C7485">
        <w:rPr>
          <w:rFonts w:ascii="Times New Roman" w:eastAsia="Times New Roman" w:hAnsi="Times New Roman" w:cs="Times New Roman"/>
          <w:sz w:val="24"/>
          <w:szCs w:val="24"/>
          <w:lang w:eastAsia="ru-RU"/>
        </w:rPr>
        <w:br/>
        <w:t xml:space="preserve">      6) номинальную потребляемую или полезную мощность либо номинальный ток; </w:t>
      </w:r>
      <w:r w:rsidRPr="001C7485">
        <w:rPr>
          <w:rFonts w:ascii="Times New Roman" w:eastAsia="Times New Roman" w:hAnsi="Times New Roman" w:cs="Times New Roman"/>
          <w:sz w:val="24"/>
          <w:szCs w:val="24"/>
          <w:lang w:eastAsia="ru-RU"/>
        </w:rPr>
        <w:br/>
        <w:t xml:space="preserve">      7) стандарт или технические условия, по которым выпускается оборудование; </w:t>
      </w:r>
      <w:r w:rsidRPr="001C7485">
        <w:rPr>
          <w:rFonts w:ascii="Times New Roman" w:eastAsia="Times New Roman" w:hAnsi="Times New Roman" w:cs="Times New Roman"/>
          <w:sz w:val="24"/>
          <w:szCs w:val="24"/>
          <w:lang w:eastAsia="ru-RU"/>
        </w:rPr>
        <w:br/>
        <w:t xml:space="preserve">      8) массу; </w:t>
      </w:r>
      <w:r w:rsidRPr="001C7485">
        <w:rPr>
          <w:rFonts w:ascii="Times New Roman" w:eastAsia="Times New Roman" w:hAnsi="Times New Roman" w:cs="Times New Roman"/>
          <w:sz w:val="24"/>
          <w:szCs w:val="24"/>
          <w:lang w:eastAsia="ru-RU"/>
        </w:rPr>
        <w:br/>
        <w:t xml:space="preserve">      9) габаритные размеры; </w:t>
      </w:r>
      <w:r w:rsidRPr="001C7485">
        <w:rPr>
          <w:rFonts w:ascii="Times New Roman" w:eastAsia="Times New Roman" w:hAnsi="Times New Roman" w:cs="Times New Roman"/>
          <w:sz w:val="24"/>
          <w:szCs w:val="24"/>
          <w:lang w:eastAsia="ru-RU"/>
        </w:rPr>
        <w:br/>
        <w:t xml:space="preserve">      10) другие необходимые данные. </w:t>
      </w:r>
      <w:r w:rsidRPr="001C7485">
        <w:rPr>
          <w:rFonts w:ascii="Times New Roman" w:eastAsia="Times New Roman" w:hAnsi="Times New Roman" w:cs="Times New Roman"/>
          <w:sz w:val="24"/>
          <w:szCs w:val="24"/>
          <w:lang w:eastAsia="ru-RU"/>
        </w:rPr>
        <w:br/>
        <w:t xml:space="preserve">      57. Нанесение на оборудование маркировок, которые могут ввести в заблуждение приобретателя в отношении значения и формы маркировки, не разрешается. Маркировки, не предусмотренные настоящим техническим регламентом, могут быть нанесены на оборудование при условии сохранения видимости и читаемости маркировки знаком обращения на рынке. </w:t>
      </w:r>
      <w:r w:rsidRPr="001C7485">
        <w:rPr>
          <w:rFonts w:ascii="Times New Roman" w:eastAsia="Times New Roman" w:hAnsi="Times New Roman" w:cs="Times New Roman"/>
          <w:sz w:val="24"/>
          <w:szCs w:val="24"/>
          <w:lang w:eastAsia="ru-RU"/>
        </w:rPr>
        <w:br/>
        <w:t xml:space="preserve">      58. В случае если обнаружено, что маркировка знаком обращения на рынке была проставлена неправильно, изготовитель (уполномоченный представитель (продавец)) должен обеспечить соответствие оборудования требованиям в отношении маркировки знаком обращения на рынке и устранить нарушение. Если несоответствие не устранено, Федеральное агентство по техническому регулированию и метрологии и Федеральная служба по экологическому, технологическому и атомному надзору принимают все меры в пределах своей компетенции для ограничения или запрещения поставки такого оборудования на рынок или обеспечения его изъятия с рынка. </w:t>
      </w:r>
      <w:r w:rsidRPr="001C7485">
        <w:rPr>
          <w:rFonts w:ascii="Times New Roman" w:eastAsia="Times New Roman" w:hAnsi="Times New Roman" w:cs="Times New Roman"/>
          <w:sz w:val="24"/>
          <w:szCs w:val="24"/>
          <w:lang w:eastAsia="ru-RU"/>
        </w:rPr>
        <w:br/>
        <w:t xml:space="preserve">      59. К оборудованию прилагается руководство (инструкция) по эксплуатации (применению), в котором изготовитель должен указать следующие сведения: </w:t>
      </w:r>
      <w:r w:rsidRPr="001C7485">
        <w:rPr>
          <w:rFonts w:ascii="Times New Roman" w:eastAsia="Times New Roman" w:hAnsi="Times New Roman" w:cs="Times New Roman"/>
          <w:sz w:val="24"/>
          <w:szCs w:val="24"/>
          <w:lang w:eastAsia="ru-RU"/>
        </w:rPr>
        <w:br/>
        <w:t xml:space="preserve">      1) наименование изделия, тип, модель, модификация, торговое название; </w:t>
      </w:r>
      <w:r w:rsidRPr="001C7485">
        <w:rPr>
          <w:rFonts w:ascii="Times New Roman" w:eastAsia="Times New Roman" w:hAnsi="Times New Roman" w:cs="Times New Roman"/>
          <w:sz w:val="24"/>
          <w:szCs w:val="24"/>
          <w:lang w:eastAsia="ru-RU"/>
        </w:rPr>
        <w:br/>
        <w:t xml:space="preserve">      2) наименование, торговая марка или товарный знак изготовителя либо ответственного поставщика; </w:t>
      </w:r>
      <w:r w:rsidRPr="001C7485">
        <w:rPr>
          <w:rFonts w:ascii="Times New Roman" w:eastAsia="Times New Roman" w:hAnsi="Times New Roman" w:cs="Times New Roman"/>
          <w:sz w:val="24"/>
          <w:szCs w:val="24"/>
          <w:lang w:eastAsia="ru-RU"/>
        </w:rPr>
        <w:br/>
        <w:t xml:space="preserve">      3) наименование государства-изготовителя; </w:t>
      </w:r>
      <w:r w:rsidRPr="001C7485">
        <w:rPr>
          <w:rFonts w:ascii="Times New Roman" w:eastAsia="Times New Roman" w:hAnsi="Times New Roman" w:cs="Times New Roman"/>
          <w:sz w:val="24"/>
          <w:szCs w:val="24"/>
          <w:lang w:eastAsia="ru-RU"/>
        </w:rPr>
        <w:br/>
        <w:t xml:space="preserve">      4) юридический адрес изготовителя и (или) продавца; </w:t>
      </w:r>
      <w:r w:rsidRPr="001C7485">
        <w:rPr>
          <w:rFonts w:ascii="Times New Roman" w:eastAsia="Times New Roman" w:hAnsi="Times New Roman" w:cs="Times New Roman"/>
          <w:sz w:val="24"/>
          <w:szCs w:val="24"/>
          <w:lang w:eastAsia="ru-RU"/>
        </w:rPr>
        <w:br/>
        <w:t xml:space="preserve">      5) группа, уровень и примененные виды взрывозащиты оборудования; </w:t>
      </w:r>
      <w:r w:rsidRPr="001C7485">
        <w:rPr>
          <w:rFonts w:ascii="Times New Roman" w:eastAsia="Times New Roman" w:hAnsi="Times New Roman" w:cs="Times New Roman"/>
          <w:sz w:val="24"/>
          <w:szCs w:val="24"/>
          <w:lang w:eastAsia="ru-RU"/>
        </w:rPr>
        <w:br/>
        <w:t xml:space="preserve">      6) температурный класс (для оборудования группы II) или значение максимальной температуры поверхности (для оборудования группы II и III); </w:t>
      </w:r>
      <w:r w:rsidRPr="001C7485">
        <w:rPr>
          <w:rFonts w:ascii="Times New Roman" w:eastAsia="Times New Roman" w:hAnsi="Times New Roman" w:cs="Times New Roman"/>
          <w:sz w:val="24"/>
          <w:szCs w:val="24"/>
          <w:lang w:eastAsia="ru-RU"/>
        </w:rPr>
        <w:br/>
        <w:t xml:space="preserve">      7) специальные требования по обеспечению безопасной эксплуатации (если они определены при сертификации); </w:t>
      </w:r>
      <w:r w:rsidRPr="001C7485">
        <w:rPr>
          <w:rFonts w:ascii="Times New Roman" w:eastAsia="Times New Roman" w:hAnsi="Times New Roman" w:cs="Times New Roman"/>
          <w:sz w:val="24"/>
          <w:szCs w:val="24"/>
          <w:lang w:eastAsia="ru-RU"/>
        </w:rPr>
        <w:br/>
        <w:t xml:space="preserve">      8) основное или функциональное назначение оборудования и область его применения; </w:t>
      </w:r>
      <w:r w:rsidRPr="001C7485">
        <w:rPr>
          <w:rFonts w:ascii="Times New Roman" w:eastAsia="Times New Roman" w:hAnsi="Times New Roman" w:cs="Times New Roman"/>
          <w:sz w:val="24"/>
          <w:szCs w:val="24"/>
          <w:lang w:eastAsia="ru-RU"/>
        </w:rPr>
        <w:br/>
      </w:r>
      <w:r w:rsidRPr="001C7485">
        <w:rPr>
          <w:rFonts w:ascii="Times New Roman" w:eastAsia="Times New Roman" w:hAnsi="Times New Roman" w:cs="Times New Roman"/>
          <w:sz w:val="24"/>
          <w:szCs w:val="24"/>
          <w:lang w:eastAsia="ru-RU"/>
        </w:rPr>
        <w:lastRenderedPageBreak/>
        <w:t xml:space="preserve">      9) потребительские свойства или характеристики; </w:t>
      </w:r>
      <w:r w:rsidRPr="001C7485">
        <w:rPr>
          <w:rFonts w:ascii="Times New Roman" w:eastAsia="Times New Roman" w:hAnsi="Times New Roman" w:cs="Times New Roman"/>
          <w:sz w:val="24"/>
          <w:szCs w:val="24"/>
          <w:lang w:eastAsia="ru-RU"/>
        </w:rPr>
        <w:br/>
        <w:t xml:space="preserve">      10) правила и условия безопасного хранения, транспортирования, безопасной и эффективной эксплуатации, ремонта, восстановления, утилизации, уничтожения (при необходимости); </w:t>
      </w:r>
      <w:r w:rsidRPr="001C7485">
        <w:rPr>
          <w:rFonts w:ascii="Times New Roman" w:eastAsia="Times New Roman" w:hAnsi="Times New Roman" w:cs="Times New Roman"/>
          <w:sz w:val="24"/>
          <w:szCs w:val="24"/>
          <w:lang w:eastAsia="ru-RU"/>
        </w:rPr>
        <w:br/>
        <w:t xml:space="preserve">      11) сведения о реквизитах сертификата соответствия; </w:t>
      </w:r>
      <w:r w:rsidRPr="001C7485">
        <w:rPr>
          <w:rFonts w:ascii="Times New Roman" w:eastAsia="Times New Roman" w:hAnsi="Times New Roman" w:cs="Times New Roman"/>
          <w:sz w:val="24"/>
          <w:szCs w:val="24"/>
          <w:lang w:eastAsia="ru-RU"/>
        </w:rPr>
        <w:br/>
        <w:t xml:space="preserve">      12) порядок ввода в эксплуатацию; </w:t>
      </w:r>
      <w:r w:rsidRPr="001C7485">
        <w:rPr>
          <w:rFonts w:ascii="Times New Roman" w:eastAsia="Times New Roman" w:hAnsi="Times New Roman" w:cs="Times New Roman"/>
          <w:sz w:val="24"/>
          <w:szCs w:val="24"/>
          <w:lang w:eastAsia="ru-RU"/>
        </w:rPr>
        <w:br/>
        <w:t xml:space="preserve">      13) порядок применения; </w:t>
      </w:r>
      <w:r w:rsidRPr="001C7485">
        <w:rPr>
          <w:rFonts w:ascii="Times New Roman" w:eastAsia="Times New Roman" w:hAnsi="Times New Roman" w:cs="Times New Roman"/>
          <w:sz w:val="24"/>
          <w:szCs w:val="24"/>
          <w:lang w:eastAsia="ru-RU"/>
        </w:rPr>
        <w:br/>
        <w:t xml:space="preserve">      14) порядок сборки и демонтажа; </w:t>
      </w:r>
      <w:r w:rsidRPr="001C7485">
        <w:rPr>
          <w:rFonts w:ascii="Times New Roman" w:eastAsia="Times New Roman" w:hAnsi="Times New Roman" w:cs="Times New Roman"/>
          <w:sz w:val="24"/>
          <w:szCs w:val="24"/>
          <w:lang w:eastAsia="ru-RU"/>
        </w:rPr>
        <w:br/>
        <w:t xml:space="preserve">      15) порядок обслуживания и ремонта (включая аварийный ремонт); </w:t>
      </w:r>
      <w:r w:rsidRPr="001C7485">
        <w:rPr>
          <w:rFonts w:ascii="Times New Roman" w:eastAsia="Times New Roman" w:hAnsi="Times New Roman" w:cs="Times New Roman"/>
          <w:sz w:val="24"/>
          <w:szCs w:val="24"/>
          <w:lang w:eastAsia="ru-RU"/>
        </w:rPr>
        <w:br/>
        <w:t xml:space="preserve">      16) порядок установки; </w:t>
      </w:r>
      <w:r w:rsidRPr="001C7485">
        <w:rPr>
          <w:rFonts w:ascii="Times New Roman" w:eastAsia="Times New Roman" w:hAnsi="Times New Roman" w:cs="Times New Roman"/>
          <w:sz w:val="24"/>
          <w:szCs w:val="24"/>
          <w:lang w:eastAsia="ru-RU"/>
        </w:rPr>
        <w:br/>
        <w:t xml:space="preserve">      17) порядок регулировки; </w:t>
      </w:r>
      <w:r w:rsidRPr="001C7485">
        <w:rPr>
          <w:rFonts w:ascii="Times New Roman" w:eastAsia="Times New Roman" w:hAnsi="Times New Roman" w:cs="Times New Roman"/>
          <w:sz w:val="24"/>
          <w:szCs w:val="24"/>
          <w:lang w:eastAsia="ru-RU"/>
        </w:rPr>
        <w:br/>
        <w:t xml:space="preserve">      18) порядок вывода из эксплуатации и утилизации; </w:t>
      </w:r>
      <w:r w:rsidRPr="001C7485">
        <w:rPr>
          <w:rFonts w:ascii="Times New Roman" w:eastAsia="Times New Roman" w:hAnsi="Times New Roman" w:cs="Times New Roman"/>
          <w:sz w:val="24"/>
          <w:szCs w:val="24"/>
          <w:lang w:eastAsia="ru-RU"/>
        </w:rPr>
        <w:br/>
        <w:t xml:space="preserve">      19) указание опасных участков перед устройствами для сброса давления (при необходимости); </w:t>
      </w:r>
      <w:r w:rsidRPr="001C7485">
        <w:rPr>
          <w:rFonts w:ascii="Times New Roman" w:eastAsia="Times New Roman" w:hAnsi="Times New Roman" w:cs="Times New Roman"/>
          <w:sz w:val="24"/>
          <w:szCs w:val="24"/>
          <w:lang w:eastAsia="ru-RU"/>
        </w:rPr>
        <w:br/>
        <w:t xml:space="preserve">      20) инструкция по подготовке персонала (при необходимости); </w:t>
      </w:r>
      <w:r w:rsidRPr="001C7485">
        <w:rPr>
          <w:rFonts w:ascii="Times New Roman" w:eastAsia="Times New Roman" w:hAnsi="Times New Roman" w:cs="Times New Roman"/>
          <w:sz w:val="24"/>
          <w:szCs w:val="24"/>
          <w:lang w:eastAsia="ru-RU"/>
        </w:rPr>
        <w:br/>
        <w:t xml:space="preserve">      21) подробная информация, позволяющая принять однозначно правильное решение относительно того, может ли оборудование безопасно применяться в предусмотренной области и предполагаемом эксплуатационном режиме; </w:t>
      </w:r>
      <w:r w:rsidRPr="001C7485">
        <w:rPr>
          <w:rFonts w:ascii="Times New Roman" w:eastAsia="Times New Roman" w:hAnsi="Times New Roman" w:cs="Times New Roman"/>
          <w:sz w:val="24"/>
          <w:szCs w:val="24"/>
          <w:lang w:eastAsia="ru-RU"/>
        </w:rPr>
        <w:br/>
        <w:t xml:space="preserve">      22) электрические параметры и параметры давления, максимальная температура поверхности и другие предельные значения; </w:t>
      </w:r>
      <w:r w:rsidRPr="001C7485">
        <w:rPr>
          <w:rFonts w:ascii="Times New Roman" w:eastAsia="Times New Roman" w:hAnsi="Times New Roman" w:cs="Times New Roman"/>
          <w:sz w:val="24"/>
          <w:szCs w:val="24"/>
          <w:lang w:eastAsia="ru-RU"/>
        </w:rPr>
        <w:br/>
        <w:t xml:space="preserve">      23) специальный режим эксплуатации, включая подробную информацию при возможном неправильном применении; </w:t>
      </w:r>
      <w:r w:rsidRPr="001C7485">
        <w:rPr>
          <w:rFonts w:ascii="Times New Roman" w:eastAsia="Times New Roman" w:hAnsi="Times New Roman" w:cs="Times New Roman"/>
          <w:sz w:val="24"/>
          <w:szCs w:val="24"/>
          <w:lang w:eastAsia="ru-RU"/>
        </w:rPr>
        <w:br/>
        <w:t xml:space="preserve">      24) основные характеристики приспособлений, которые могут устанавливаться на оборудовании; </w:t>
      </w:r>
      <w:r w:rsidRPr="001C7485">
        <w:rPr>
          <w:rFonts w:ascii="Times New Roman" w:eastAsia="Times New Roman" w:hAnsi="Times New Roman" w:cs="Times New Roman"/>
          <w:sz w:val="24"/>
          <w:szCs w:val="24"/>
          <w:lang w:eastAsia="ru-RU"/>
        </w:rPr>
        <w:br/>
        <w:t xml:space="preserve">      25) иная дополнительная информация для обеспечения обслуживания и ремонта (например, адрес импортера, организации, занимающейся обслуживанием и ремонтом, и т.д.); </w:t>
      </w:r>
      <w:r w:rsidRPr="001C7485">
        <w:rPr>
          <w:rFonts w:ascii="Times New Roman" w:eastAsia="Times New Roman" w:hAnsi="Times New Roman" w:cs="Times New Roman"/>
          <w:sz w:val="24"/>
          <w:szCs w:val="24"/>
          <w:lang w:eastAsia="ru-RU"/>
        </w:rPr>
        <w:br/>
        <w:t xml:space="preserve">      26) перечень информации, которая включена в маркировку оборудования (системы защиты, компонента (Ex-компонента)), за исключением серийного номера; </w:t>
      </w:r>
      <w:r w:rsidRPr="001C7485">
        <w:rPr>
          <w:rFonts w:ascii="Times New Roman" w:eastAsia="Times New Roman" w:hAnsi="Times New Roman" w:cs="Times New Roman"/>
          <w:sz w:val="24"/>
          <w:szCs w:val="24"/>
          <w:lang w:eastAsia="ru-RU"/>
        </w:rPr>
        <w:br/>
        <w:t xml:space="preserve">      27) чертежи и схемы, необходимые для ввода оборудования в эксплуатацию; </w:t>
      </w:r>
      <w:r w:rsidRPr="001C7485">
        <w:rPr>
          <w:rFonts w:ascii="Times New Roman" w:eastAsia="Times New Roman" w:hAnsi="Times New Roman" w:cs="Times New Roman"/>
          <w:sz w:val="24"/>
          <w:szCs w:val="24"/>
          <w:lang w:eastAsia="ru-RU"/>
        </w:rPr>
        <w:br/>
        <w:t xml:space="preserve">      28) программы проведения технического обслуживания, контроля, проверок или ремонта в течение всего срока проведения этих работ; </w:t>
      </w:r>
      <w:r w:rsidRPr="001C7485">
        <w:rPr>
          <w:rFonts w:ascii="Times New Roman" w:eastAsia="Times New Roman" w:hAnsi="Times New Roman" w:cs="Times New Roman"/>
          <w:sz w:val="24"/>
          <w:szCs w:val="24"/>
          <w:lang w:eastAsia="ru-RU"/>
        </w:rPr>
        <w:br/>
        <w:t xml:space="preserve">      29) порядок обеспечения безопасности при проведении работ. </w:t>
      </w:r>
      <w:r w:rsidRPr="001C7485">
        <w:rPr>
          <w:rFonts w:ascii="Times New Roman" w:eastAsia="Times New Roman" w:hAnsi="Times New Roman" w:cs="Times New Roman"/>
          <w:sz w:val="24"/>
          <w:szCs w:val="24"/>
          <w:lang w:eastAsia="ru-RU"/>
        </w:rPr>
        <w:br/>
        <w:t xml:space="preserve">      60. Руководство (инструкция) по эксплуатации (применению) и маркировка должны быть составлены на русском языке. </w:t>
      </w:r>
    </w:p>
    <w:p w:rsidR="001C7485" w:rsidRPr="001C7485" w:rsidRDefault="001C7485" w:rsidP="001C7485">
      <w:pPr>
        <w:spacing w:before="100" w:beforeAutospacing="1" w:after="100" w:afterAutospacing="1" w:line="240" w:lineRule="auto"/>
        <w:rPr>
          <w:rFonts w:ascii="Times New Roman" w:eastAsia="Times New Roman" w:hAnsi="Times New Roman" w:cs="Times New Roman"/>
          <w:sz w:val="24"/>
          <w:szCs w:val="24"/>
          <w:lang w:eastAsia="ru-RU"/>
        </w:rPr>
      </w:pPr>
      <w:r w:rsidRPr="001C7485">
        <w:rPr>
          <w:rFonts w:ascii="Times New Roman" w:eastAsia="Times New Roman" w:hAnsi="Times New Roman" w:cs="Times New Roman"/>
          <w:sz w:val="24"/>
          <w:szCs w:val="24"/>
          <w:lang w:eastAsia="ru-RU"/>
        </w:rPr>
        <w:t xml:space="preserve">      </w:t>
      </w:r>
      <w:r w:rsidRPr="001C7485">
        <w:rPr>
          <w:rFonts w:ascii="Times New Roman" w:eastAsia="Times New Roman" w:hAnsi="Times New Roman" w:cs="Times New Roman"/>
          <w:b/>
          <w:bCs/>
          <w:sz w:val="24"/>
          <w:szCs w:val="24"/>
          <w:lang w:eastAsia="ru-RU"/>
        </w:rPr>
        <w:t>VI. ОЦЕНКА СООТВЕТСТВИЯ ОБОРУДОВАНИЯ</w:t>
      </w:r>
      <w:r w:rsidRPr="001C7485">
        <w:rPr>
          <w:rFonts w:ascii="Times New Roman" w:eastAsia="Times New Roman" w:hAnsi="Times New Roman" w:cs="Times New Roman"/>
          <w:sz w:val="24"/>
          <w:szCs w:val="24"/>
          <w:lang w:eastAsia="ru-RU"/>
        </w:rPr>
        <w:t xml:space="preserve"> </w:t>
      </w:r>
      <w:r w:rsidRPr="001C7485">
        <w:rPr>
          <w:rFonts w:ascii="Times New Roman" w:eastAsia="Times New Roman" w:hAnsi="Times New Roman" w:cs="Times New Roman"/>
          <w:sz w:val="24"/>
          <w:szCs w:val="24"/>
          <w:lang w:eastAsia="ru-RU"/>
        </w:rPr>
        <w:br/>
        <w:t xml:space="preserve">      61. Подтверждение соответствия оборудования на территории Российской Федерации носит обязательный характер и осуществляется в форме обязательной сертификации. </w:t>
      </w:r>
      <w:r w:rsidRPr="001C7485">
        <w:rPr>
          <w:rFonts w:ascii="Times New Roman" w:eastAsia="Times New Roman" w:hAnsi="Times New Roman" w:cs="Times New Roman"/>
          <w:sz w:val="24"/>
          <w:szCs w:val="24"/>
          <w:lang w:eastAsia="ru-RU"/>
        </w:rPr>
        <w:br/>
        <w:t xml:space="preserve">      62. Критерием соответствия оборудования служит соответствие требованиям настоящего технического регламента. </w:t>
      </w:r>
      <w:r w:rsidRPr="001C7485">
        <w:rPr>
          <w:rFonts w:ascii="Times New Roman" w:eastAsia="Times New Roman" w:hAnsi="Times New Roman" w:cs="Times New Roman"/>
          <w:sz w:val="24"/>
          <w:szCs w:val="24"/>
          <w:lang w:eastAsia="ru-RU"/>
        </w:rPr>
        <w:br/>
        <w:t xml:space="preserve">      Выполнение требований национальных стандартов и (или) сводов правил, применяемых на добровольной основе, является достаточным условием соблюдения требований настоящего технического регламента, что подтверждается знаком обращения на рынке. </w:t>
      </w:r>
      <w:r w:rsidRPr="001C7485">
        <w:rPr>
          <w:rFonts w:ascii="Times New Roman" w:eastAsia="Times New Roman" w:hAnsi="Times New Roman" w:cs="Times New Roman"/>
          <w:sz w:val="24"/>
          <w:szCs w:val="24"/>
          <w:lang w:eastAsia="ru-RU"/>
        </w:rPr>
        <w:br/>
        <w:t xml:space="preserve">      63. Требования к органам по сертификации и аккредитованным испытательным лабораториям (центрам) устанавливаются в соответствии с законодательством Российской Федерации. </w:t>
      </w:r>
      <w:r w:rsidRPr="001C7485">
        <w:rPr>
          <w:rFonts w:ascii="Times New Roman" w:eastAsia="Times New Roman" w:hAnsi="Times New Roman" w:cs="Times New Roman"/>
          <w:sz w:val="24"/>
          <w:szCs w:val="24"/>
          <w:lang w:eastAsia="ru-RU"/>
        </w:rPr>
        <w:br/>
        <w:t xml:space="preserve">      64. Подтверждение соответствия оборудования требованиям настоящего технического регламента осуществляется по схемам обязательного подтверждения соответствия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w:t>
      </w:r>
      <w:r w:rsidRPr="001C7485">
        <w:rPr>
          <w:rFonts w:ascii="Times New Roman" w:eastAsia="Times New Roman" w:hAnsi="Times New Roman" w:cs="Times New Roman"/>
          <w:sz w:val="24"/>
          <w:szCs w:val="24"/>
          <w:lang w:eastAsia="ru-RU"/>
        </w:rPr>
        <w:lastRenderedPageBreak/>
        <w:t xml:space="preserve">необходимы для подтверждения соответствия оборудования установленным требованиям. </w:t>
      </w:r>
      <w:r w:rsidRPr="001C7485">
        <w:rPr>
          <w:rFonts w:ascii="Times New Roman" w:eastAsia="Times New Roman" w:hAnsi="Times New Roman" w:cs="Times New Roman"/>
          <w:sz w:val="24"/>
          <w:szCs w:val="24"/>
          <w:lang w:eastAsia="ru-RU"/>
        </w:rPr>
        <w:br/>
        <w:t xml:space="preserve">      65. Подтверждение соответствия оборудования требованиям настоящего технического регламента проводится по следующим схемам: </w:t>
      </w:r>
      <w:r w:rsidRPr="001C7485">
        <w:rPr>
          <w:rFonts w:ascii="Times New Roman" w:eastAsia="Times New Roman" w:hAnsi="Times New Roman" w:cs="Times New Roman"/>
          <w:sz w:val="24"/>
          <w:szCs w:val="24"/>
          <w:lang w:eastAsia="ru-RU"/>
        </w:rPr>
        <w:br/>
        <w:t xml:space="preserve">      1) в отношении серийно выпускаемого оборудования: </w:t>
      </w:r>
      <w:r w:rsidRPr="001C7485">
        <w:rPr>
          <w:rFonts w:ascii="Times New Roman" w:eastAsia="Times New Roman" w:hAnsi="Times New Roman" w:cs="Times New Roman"/>
          <w:sz w:val="24"/>
          <w:szCs w:val="24"/>
          <w:lang w:eastAsia="ru-RU"/>
        </w:rPr>
        <w:br/>
        <w:t xml:space="preserve">      сертификация оборудования на основе анализа состояния производства и испытаний типового образца в аккредитованной испытательной лаборатории (центре) с последующим инспекционным контролем (схема 3с); </w:t>
      </w:r>
      <w:r w:rsidRPr="001C7485">
        <w:rPr>
          <w:rFonts w:ascii="Times New Roman" w:eastAsia="Times New Roman" w:hAnsi="Times New Roman" w:cs="Times New Roman"/>
          <w:sz w:val="24"/>
          <w:szCs w:val="24"/>
          <w:lang w:eastAsia="ru-RU"/>
        </w:rPr>
        <w:br/>
        <w:t xml:space="preserve">      сертификация оборудования на основе испытаний типового образца в аккредитованной испытательной лаборатории (центре) и сертификация системы качества с последующим инспекционным контролем (схема 4с); </w:t>
      </w:r>
      <w:r w:rsidRPr="001C7485">
        <w:rPr>
          <w:rFonts w:ascii="Times New Roman" w:eastAsia="Times New Roman" w:hAnsi="Times New Roman" w:cs="Times New Roman"/>
          <w:sz w:val="24"/>
          <w:szCs w:val="24"/>
          <w:lang w:eastAsia="ru-RU"/>
        </w:rPr>
        <w:br/>
        <w:t xml:space="preserve">      2) в отношении ограниченной партии оборудования: </w:t>
      </w:r>
      <w:r w:rsidRPr="001C7485">
        <w:rPr>
          <w:rFonts w:ascii="Times New Roman" w:eastAsia="Times New Roman" w:hAnsi="Times New Roman" w:cs="Times New Roman"/>
          <w:sz w:val="24"/>
          <w:szCs w:val="24"/>
          <w:lang w:eastAsia="ru-RU"/>
        </w:rPr>
        <w:br/>
        <w:t xml:space="preserve">      сертификация партии оборудования на основе испытаний представительной выборки образцов из этой партии в аккредитованной испытательной лаборатории (центре) (схема 5с); </w:t>
      </w:r>
      <w:r w:rsidRPr="001C7485">
        <w:rPr>
          <w:rFonts w:ascii="Times New Roman" w:eastAsia="Times New Roman" w:hAnsi="Times New Roman" w:cs="Times New Roman"/>
          <w:sz w:val="24"/>
          <w:szCs w:val="24"/>
          <w:lang w:eastAsia="ru-RU"/>
        </w:rPr>
        <w:br/>
        <w:t xml:space="preserve">      сертификация единиц оборудования на основе испытаний единицы оборудования в аккредитованной испытательной лаборатории (центре) (схема 6с). </w:t>
      </w:r>
      <w:r w:rsidRPr="001C7485">
        <w:rPr>
          <w:rFonts w:ascii="Times New Roman" w:eastAsia="Times New Roman" w:hAnsi="Times New Roman" w:cs="Times New Roman"/>
          <w:sz w:val="24"/>
          <w:szCs w:val="24"/>
          <w:lang w:eastAsia="ru-RU"/>
        </w:rPr>
        <w:br/>
        <w:t xml:space="preserve">      66. В связи со спецификой изготовления и монтажа оборудования, указываемой изготовителем в технической документации на изготовление или монтаж, допускается проведение его испытаний на месте изготовления или монтажа. </w:t>
      </w:r>
    </w:p>
    <w:p w:rsidR="001C7485" w:rsidRPr="001C7485" w:rsidRDefault="001C7485" w:rsidP="001C7485">
      <w:pPr>
        <w:spacing w:before="100" w:beforeAutospacing="1" w:after="100" w:afterAutospacing="1" w:line="240" w:lineRule="auto"/>
        <w:rPr>
          <w:rFonts w:ascii="Times New Roman" w:eastAsia="Times New Roman" w:hAnsi="Times New Roman" w:cs="Times New Roman"/>
          <w:sz w:val="24"/>
          <w:szCs w:val="24"/>
          <w:lang w:eastAsia="ru-RU"/>
        </w:rPr>
      </w:pPr>
      <w:r w:rsidRPr="001C7485">
        <w:rPr>
          <w:rFonts w:ascii="Times New Roman" w:eastAsia="Times New Roman" w:hAnsi="Times New Roman" w:cs="Times New Roman"/>
          <w:sz w:val="24"/>
          <w:szCs w:val="24"/>
          <w:lang w:eastAsia="ru-RU"/>
        </w:rPr>
        <w:t xml:space="preserve">      </w:t>
      </w:r>
      <w:r w:rsidRPr="001C7485">
        <w:rPr>
          <w:rFonts w:ascii="Times New Roman" w:eastAsia="Times New Roman" w:hAnsi="Times New Roman" w:cs="Times New Roman"/>
          <w:b/>
          <w:bCs/>
          <w:sz w:val="24"/>
          <w:szCs w:val="24"/>
          <w:lang w:eastAsia="ru-RU"/>
        </w:rPr>
        <w:t>VII. ПОРЯДОК ПРОВЕДЕНИЯ СЕРТИФИКАЦИИ</w:t>
      </w:r>
      <w:r w:rsidRPr="001C7485">
        <w:rPr>
          <w:rFonts w:ascii="Times New Roman" w:eastAsia="Times New Roman" w:hAnsi="Times New Roman" w:cs="Times New Roman"/>
          <w:sz w:val="24"/>
          <w:szCs w:val="24"/>
          <w:lang w:eastAsia="ru-RU"/>
        </w:rPr>
        <w:t xml:space="preserve"> </w:t>
      </w:r>
      <w:r w:rsidRPr="001C7485">
        <w:rPr>
          <w:rFonts w:ascii="Times New Roman" w:eastAsia="Times New Roman" w:hAnsi="Times New Roman" w:cs="Times New Roman"/>
          <w:sz w:val="24"/>
          <w:szCs w:val="24"/>
          <w:lang w:eastAsia="ru-RU"/>
        </w:rPr>
        <w:br/>
        <w:t xml:space="preserve">      67. Сертификация оборудования осуществляется органом по сертификации на основании договора с заявителем и включает в себя: </w:t>
      </w:r>
      <w:r w:rsidRPr="001C7485">
        <w:rPr>
          <w:rFonts w:ascii="Times New Roman" w:eastAsia="Times New Roman" w:hAnsi="Times New Roman" w:cs="Times New Roman"/>
          <w:sz w:val="24"/>
          <w:szCs w:val="24"/>
          <w:lang w:eastAsia="ru-RU"/>
        </w:rPr>
        <w:br/>
        <w:t xml:space="preserve">      1) подачу изготовителем или уполномоченным представителем (продавцом) заявки на проведение сертификации и рассмотрение представленных документов органом по сертификации; </w:t>
      </w:r>
      <w:r w:rsidRPr="001C7485">
        <w:rPr>
          <w:rFonts w:ascii="Times New Roman" w:eastAsia="Times New Roman" w:hAnsi="Times New Roman" w:cs="Times New Roman"/>
          <w:sz w:val="24"/>
          <w:szCs w:val="24"/>
          <w:lang w:eastAsia="ru-RU"/>
        </w:rPr>
        <w:br/>
        <w:t xml:space="preserve">      2) принятие органом по сертификации решения по заявке на проведение сертификации с указанием ее схемы; </w:t>
      </w:r>
      <w:r w:rsidRPr="001C7485">
        <w:rPr>
          <w:rFonts w:ascii="Times New Roman" w:eastAsia="Times New Roman" w:hAnsi="Times New Roman" w:cs="Times New Roman"/>
          <w:sz w:val="24"/>
          <w:szCs w:val="24"/>
          <w:lang w:eastAsia="ru-RU"/>
        </w:rPr>
        <w:br/>
        <w:t xml:space="preserve">      3) оценку соответствия оборудования требованиям настоящего технического регламента; </w:t>
      </w:r>
      <w:r w:rsidRPr="001C7485">
        <w:rPr>
          <w:rFonts w:ascii="Times New Roman" w:eastAsia="Times New Roman" w:hAnsi="Times New Roman" w:cs="Times New Roman"/>
          <w:sz w:val="24"/>
          <w:szCs w:val="24"/>
          <w:lang w:eastAsia="ru-RU"/>
        </w:rPr>
        <w:br/>
        <w:t xml:space="preserve">      4) выдачу органом по сертификации сертификата соответствия или направление мотивированного отказа в выдаче сертификата; </w:t>
      </w:r>
      <w:r w:rsidRPr="001C7485">
        <w:rPr>
          <w:rFonts w:ascii="Times New Roman" w:eastAsia="Times New Roman" w:hAnsi="Times New Roman" w:cs="Times New Roman"/>
          <w:sz w:val="24"/>
          <w:szCs w:val="24"/>
          <w:lang w:eastAsia="ru-RU"/>
        </w:rPr>
        <w:br/>
        <w:t xml:space="preserve">      5) осуществление органом по сертификации инспекционного контроля сертифицированного оборудования, если он предусмотрен схемой сертификации; </w:t>
      </w:r>
      <w:r w:rsidRPr="001C7485">
        <w:rPr>
          <w:rFonts w:ascii="Times New Roman" w:eastAsia="Times New Roman" w:hAnsi="Times New Roman" w:cs="Times New Roman"/>
          <w:sz w:val="24"/>
          <w:szCs w:val="24"/>
          <w:lang w:eastAsia="ru-RU"/>
        </w:rPr>
        <w:br/>
        <w:t xml:space="preserve">      6) осуществление изготовителем или уполномоченным представителем (продавцом) корректирующих мероприятий при выявлении несоответствия оборудования требованиям настоящего технического регламента и при неправильном применении знака обращения на рынке. </w:t>
      </w:r>
      <w:r w:rsidRPr="001C7485">
        <w:rPr>
          <w:rFonts w:ascii="Times New Roman" w:eastAsia="Times New Roman" w:hAnsi="Times New Roman" w:cs="Times New Roman"/>
          <w:sz w:val="24"/>
          <w:szCs w:val="24"/>
          <w:lang w:eastAsia="ru-RU"/>
        </w:rPr>
        <w:br/>
        <w:t xml:space="preserve">      68. Процедура подтверждения соответствия оборудования требованиям настоящего технического регламента включает в себя: </w:t>
      </w:r>
      <w:r w:rsidRPr="001C7485">
        <w:rPr>
          <w:rFonts w:ascii="Times New Roman" w:eastAsia="Times New Roman" w:hAnsi="Times New Roman" w:cs="Times New Roman"/>
          <w:sz w:val="24"/>
          <w:szCs w:val="24"/>
          <w:lang w:eastAsia="ru-RU"/>
        </w:rPr>
        <w:br/>
        <w:t xml:space="preserve">      1) отбор и идентификацию образцов оборудования; </w:t>
      </w:r>
      <w:r w:rsidRPr="001C7485">
        <w:rPr>
          <w:rFonts w:ascii="Times New Roman" w:eastAsia="Times New Roman" w:hAnsi="Times New Roman" w:cs="Times New Roman"/>
          <w:sz w:val="24"/>
          <w:szCs w:val="24"/>
          <w:lang w:eastAsia="ru-RU"/>
        </w:rPr>
        <w:br/>
        <w:t xml:space="preserve">      2) оценку производства или сертификацию системы качества производства, если это предусмотрено схемой сертификации; </w:t>
      </w:r>
      <w:r w:rsidRPr="001C7485">
        <w:rPr>
          <w:rFonts w:ascii="Times New Roman" w:eastAsia="Times New Roman" w:hAnsi="Times New Roman" w:cs="Times New Roman"/>
          <w:sz w:val="24"/>
          <w:szCs w:val="24"/>
          <w:lang w:eastAsia="ru-RU"/>
        </w:rPr>
        <w:br/>
        <w:t xml:space="preserve">      3) проведение испытаний образцов оборудования в аккредитованной испытательной лаборатории (центре); </w:t>
      </w:r>
      <w:r w:rsidRPr="001C7485">
        <w:rPr>
          <w:rFonts w:ascii="Times New Roman" w:eastAsia="Times New Roman" w:hAnsi="Times New Roman" w:cs="Times New Roman"/>
          <w:sz w:val="24"/>
          <w:szCs w:val="24"/>
          <w:lang w:eastAsia="ru-RU"/>
        </w:rPr>
        <w:br/>
        <w:t xml:space="preserve">      4) экспертизу представленных изготовителем или уполномоченным представителем (продавцом) документов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оборудования требованиям настоящего технического регламента; </w:t>
      </w:r>
      <w:r w:rsidRPr="001C7485">
        <w:rPr>
          <w:rFonts w:ascii="Times New Roman" w:eastAsia="Times New Roman" w:hAnsi="Times New Roman" w:cs="Times New Roman"/>
          <w:sz w:val="24"/>
          <w:szCs w:val="24"/>
          <w:lang w:eastAsia="ru-RU"/>
        </w:rPr>
        <w:br/>
        <w:t xml:space="preserve">      5) анализ полученных результатов и принятие решения о возможности выдачи сертификата. </w:t>
      </w:r>
      <w:r w:rsidRPr="001C7485">
        <w:rPr>
          <w:rFonts w:ascii="Times New Roman" w:eastAsia="Times New Roman" w:hAnsi="Times New Roman" w:cs="Times New Roman"/>
          <w:sz w:val="24"/>
          <w:szCs w:val="24"/>
          <w:lang w:eastAsia="ru-RU"/>
        </w:rPr>
        <w:br/>
        <w:t xml:space="preserve">      69. Заявитель может обратиться с заявкой о проведении сертификации в любой орган </w:t>
      </w:r>
      <w:r w:rsidRPr="001C7485">
        <w:rPr>
          <w:rFonts w:ascii="Times New Roman" w:eastAsia="Times New Roman" w:hAnsi="Times New Roman" w:cs="Times New Roman"/>
          <w:sz w:val="24"/>
          <w:szCs w:val="24"/>
          <w:lang w:eastAsia="ru-RU"/>
        </w:rPr>
        <w:lastRenderedPageBreak/>
        <w:t xml:space="preserve">по сертификации, имеющий право на проведение таких работ. </w:t>
      </w:r>
      <w:r w:rsidRPr="001C7485">
        <w:rPr>
          <w:rFonts w:ascii="Times New Roman" w:eastAsia="Times New Roman" w:hAnsi="Times New Roman" w:cs="Times New Roman"/>
          <w:sz w:val="24"/>
          <w:szCs w:val="24"/>
          <w:lang w:eastAsia="ru-RU"/>
        </w:rPr>
        <w:br/>
        <w:t xml:space="preserve">      70. Заявка о проведении сертификации оформляется заявителем на русском языке и должна содержать: </w:t>
      </w:r>
      <w:r w:rsidRPr="001C7485">
        <w:rPr>
          <w:rFonts w:ascii="Times New Roman" w:eastAsia="Times New Roman" w:hAnsi="Times New Roman" w:cs="Times New Roman"/>
          <w:sz w:val="24"/>
          <w:szCs w:val="24"/>
          <w:lang w:eastAsia="ru-RU"/>
        </w:rPr>
        <w:br/>
        <w:t xml:space="preserve">      1) наименование и местонахождение заявителя; </w:t>
      </w:r>
      <w:r w:rsidRPr="001C7485">
        <w:rPr>
          <w:rFonts w:ascii="Times New Roman" w:eastAsia="Times New Roman" w:hAnsi="Times New Roman" w:cs="Times New Roman"/>
          <w:sz w:val="24"/>
          <w:szCs w:val="24"/>
          <w:lang w:eastAsia="ru-RU"/>
        </w:rPr>
        <w:br/>
        <w:t xml:space="preserve">      2) наименование и местонахождение изготовителя; </w:t>
      </w:r>
      <w:r w:rsidRPr="001C7485">
        <w:rPr>
          <w:rFonts w:ascii="Times New Roman" w:eastAsia="Times New Roman" w:hAnsi="Times New Roman" w:cs="Times New Roman"/>
          <w:sz w:val="24"/>
          <w:szCs w:val="24"/>
          <w:lang w:eastAsia="ru-RU"/>
        </w:rPr>
        <w:br/>
        <w:t xml:space="preserve">      3) сведения об оборудовании и идентифицирующие его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Российской Федерации), техническое описание оборудования, инструкцию по ее применению (эксплуатации) и другую техническую документацию, описывающую оборудование, а также декларируемое количество (серийное производство, партия или единица оборудования); </w:t>
      </w:r>
      <w:r w:rsidRPr="001C7485">
        <w:rPr>
          <w:rFonts w:ascii="Times New Roman" w:eastAsia="Times New Roman" w:hAnsi="Times New Roman" w:cs="Times New Roman"/>
          <w:sz w:val="24"/>
          <w:szCs w:val="24"/>
          <w:lang w:eastAsia="ru-RU"/>
        </w:rPr>
        <w:br/>
        <w:t xml:space="preserve">      4) перечень национальных стандартов и (или) сводов правил по безопасности оборудования; </w:t>
      </w:r>
      <w:r w:rsidRPr="001C7485">
        <w:rPr>
          <w:rFonts w:ascii="Times New Roman" w:eastAsia="Times New Roman" w:hAnsi="Times New Roman" w:cs="Times New Roman"/>
          <w:sz w:val="24"/>
          <w:szCs w:val="24"/>
          <w:lang w:eastAsia="ru-RU"/>
        </w:rPr>
        <w:br/>
        <w:t xml:space="preserve">      5) схему сертификации; </w:t>
      </w:r>
      <w:r w:rsidRPr="001C7485">
        <w:rPr>
          <w:rFonts w:ascii="Times New Roman" w:eastAsia="Times New Roman" w:hAnsi="Times New Roman" w:cs="Times New Roman"/>
          <w:sz w:val="24"/>
          <w:szCs w:val="24"/>
          <w:lang w:eastAsia="ru-RU"/>
        </w:rPr>
        <w:br/>
        <w:t xml:space="preserve">      6) обязательства заявителя о выполнении правил и условий сертификации. </w:t>
      </w:r>
      <w:r w:rsidRPr="001C7485">
        <w:rPr>
          <w:rFonts w:ascii="Times New Roman" w:eastAsia="Times New Roman" w:hAnsi="Times New Roman" w:cs="Times New Roman"/>
          <w:sz w:val="24"/>
          <w:szCs w:val="24"/>
          <w:lang w:eastAsia="ru-RU"/>
        </w:rPr>
        <w:br/>
        <w:t xml:space="preserve">      71. Орган по сертификации в течение 30 дней со дня подачи заявки о проведении сертификации направляет заявителю положительное или отрицательное решение по его заявке. </w:t>
      </w:r>
      <w:r w:rsidRPr="001C7485">
        <w:rPr>
          <w:rFonts w:ascii="Times New Roman" w:eastAsia="Times New Roman" w:hAnsi="Times New Roman" w:cs="Times New Roman"/>
          <w:sz w:val="24"/>
          <w:szCs w:val="24"/>
          <w:lang w:eastAsia="ru-RU"/>
        </w:rPr>
        <w:br/>
        <w:t xml:space="preserve">      72. Отрицательное решение по заявке о проведении сертификации должно содержать мотивированный отказ в проведении сертификации. </w:t>
      </w:r>
      <w:r w:rsidRPr="001C7485">
        <w:rPr>
          <w:rFonts w:ascii="Times New Roman" w:eastAsia="Times New Roman" w:hAnsi="Times New Roman" w:cs="Times New Roman"/>
          <w:sz w:val="24"/>
          <w:szCs w:val="24"/>
          <w:lang w:eastAsia="ru-RU"/>
        </w:rPr>
        <w:br/>
        <w:t xml:space="preserve">      73. Положительное решение по заявке о проведении сертификации должно включать в себя основные условия сертификации, в том числе следующую информацию: </w:t>
      </w:r>
      <w:r w:rsidRPr="001C7485">
        <w:rPr>
          <w:rFonts w:ascii="Times New Roman" w:eastAsia="Times New Roman" w:hAnsi="Times New Roman" w:cs="Times New Roman"/>
          <w:sz w:val="24"/>
          <w:szCs w:val="24"/>
          <w:lang w:eastAsia="ru-RU"/>
        </w:rPr>
        <w:br/>
        <w:t xml:space="preserve">      1) схема сертификации; </w:t>
      </w:r>
      <w:r w:rsidRPr="001C7485">
        <w:rPr>
          <w:rFonts w:ascii="Times New Roman" w:eastAsia="Times New Roman" w:hAnsi="Times New Roman" w:cs="Times New Roman"/>
          <w:sz w:val="24"/>
          <w:szCs w:val="24"/>
          <w:lang w:eastAsia="ru-RU"/>
        </w:rPr>
        <w:br/>
        <w:t xml:space="preserve">      2) наименование нормативных документов, на основании которых будет проведена сертификация оборудования; </w:t>
      </w:r>
      <w:r w:rsidRPr="001C7485">
        <w:rPr>
          <w:rFonts w:ascii="Times New Roman" w:eastAsia="Times New Roman" w:hAnsi="Times New Roman" w:cs="Times New Roman"/>
          <w:sz w:val="24"/>
          <w:szCs w:val="24"/>
          <w:lang w:eastAsia="ru-RU"/>
        </w:rPr>
        <w:br/>
        <w:t xml:space="preserve">      3) наименование организации, которая будет проводить анализ состояния производства, если это предусмотрено схемой сертификации; </w:t>
      </w:r>
      <w:r w:rsidRPr="001C7485">
        <w:rPr>
          <w:rFonts w:ascii="Times New Roman" w:eastAsia="Times New Roman" w:hAnsi="Times New Roman" w:cs="Times New Roman"/>
          <w:sz w:val="24"/>
          <w:szCs w:val="24"/>
          <w:lang w:eastAsia="ru-RU"/>
        </w:rPr>
        <w:br/>
        <w:t xml:space="preserve">      4) порядок отбора образцов оборудования; </w:t>
      </w:r>
      <w:r w:rsidRPr="001C7485">
        <w:rPr>
          <w:rFonts w:ascii="Times New Roman" w:eastAsia="Times New Roman" w:hAnsi="Times New Roman" w:cs="Times New Roman"/>
          <w:sz w:val="24"/>
          <w:szCs w:val="24"/>
          <w:lang w:eastAsia="ru-RU"/>
        </w:rPr>
        <w:br/>
        <w:t xml:space="preserve">      5) порядок проведения испытаний образцов оборудования; </w:t>
      </w:r>
      <w:r w:rsidRPr="001C7485">
        <w:rPr>
          <w:rFonts w:ascii="Times New Roman" w:eastAsia="Times New Roman" w:hAnsi="Times New Roman" w:cs="Times New Roman"/>
          <w:sz w:val="24"/>
          <w:szCs w:val="24"/>
          <w:lang w:eastAsia="ru-RU"/>
        </w:rPr>
        <w:br/>
        <w:t xml:space="preserve">      6) порядок оценки стабильности условий производства; </w:t>
      </w:r>
      <w:r w:rsidRPr="001C7485">
        <w:rPr>
          <w:rFonts w:ascii="Times New Roman" w:eastAsia="Times New Roman" w:hAnsi="Times New Roman" w:cs="Times New Roman"/>
          <w:sz w:val="24"/>
          <w:szCs w:val="24"/>
          <w:lang w:eastAsia="ru-RU"/>
        </w:rPr>
        <w:br/>
        <w:t xml:space="preserve">      7) критерии оценки соответствия оборудования требованиям безопасности оборудования, предназначенного для работы во взрывоопасных средах; </w:t>
      </w:r>
      <w:r w:rsidRPr="001C7485">
        <w:rPr>
          <w:rFonts w:ascii="Times New Roman" w:eastAsia="Times New Roman" w:hAnsi="Times New Roman" w:cs="Times New Roman"/>
          <w:sz w:val="24"/>
          <w:szCs w:val="24"/>
          <w:lang w:eastAsia="ru-RU"/>
        </w:rPr>
        <w:br/>
        <w:t xml:space="preserve">      8) требования о предоставлении дополнительных документов, подтверждающих безопасность такого оборудования. </w:t>
      </w:r>
      <w:r w:rsidRPr="001C7485">
        <w:rPr>
          <w:rFonts w:ascii="Times New Roman" w:eastAsia="Times New Roman" w:hAnsi="Times New Roman" w:cs="Times New Roman"/>
          <w:sz w:val="24"/>
          <w:szCs w:val="24"/>
          <w:lang w:eastAsia="ru-RU"/>
        </w:rPr>
        <w:br/>
        <w:t xml:space="preserve">      74. Подтверждение соответствия оборудования требованиям настоящего технического регламента включает в себя (с учетом схемы сертификации): </w:t>
      </w:r>
      <w:r w:rsidRPr="001C7485">
        <w:rPr>
          <w:rFonts w:ascii="Times New Roman" w:eastAsia="Times New Roman" w:hAnsi="Times New Roman" w:cs="Times New Roman"/>
          <w:sz w:val="24"/>
          <w:szCs w:val="24"/>
          <w:lang w:eastAsia="ru-RU"/>
        </w:rPr>
        <w:br/>
        <w:t xml:space="preserve">      1) отбор образцов для испытаний; </w:t>
      </w:r>
      <w:r w:rsidRPr="001C7485">
        <w:rPr>
          <w:rFonts w:ascii="Times New Roman" w:eastAsia="Times New Roman" w:hAnsi="Times New Roman" w:cs="Times New Roman"/>
          <w:sz w:val="24"/>
          <w:szCs w:val="24"/>
          <w:lang w:eastAsia="ru-RU"/>
        </w:rPr>
        <w:br/>
        <w:t xml:space="preserve">      2) идентификацию оборудования; </w:t>
      </w:r>
      <w:r w:rsidRPr="001C7485">
        <w:rPr>
          <w:rFonts w:ascii="Times New Roman" w:eastAsia="Times New Roman" w:hAnsi="Times New Roman" w:cs="Times New Roman"/>
          <w:sz w:val="24"/>
          <w:szCs w:val="24"/>
          <w:lang w:eastAsia="ru-RU"/>
        </w:rPr>
        <w:br/>
        <w:t xml:space="preserve">      3) испытания образцов оборудования в аккредитованной испытательной лаборатории (центре); </w:t>
      </w:r>
      <w:r w:rsidRPr="001C7485">
        <w:rPr>
          <w:rFonts w:ascii="Times New Roman" w:eastAsia="Times New Roman" w:hAnsi="Times New Roman" w:cs="Times New Roman"/>
          <w:sz w:val="24"/>
          <w:szCs w:val="24"/>
          <w:lang w:eastAsia="ru-RU"/>
        </w:rPr>
        <w:br/>
        <w:t xml:space="preserve">      4) оценку стабильности условий производства; </w:t>
      </w:r>
      <w:r w:rsidRPr="001C7485">
        <w:rPr>
          <w:rFonts w:ascii="Times New Roman" w:eastAsia="Times New Roman" w:hAnsi="Times New Roman" w:cs="Times New Roman"/>
          <w:sz w:val="24"/>
          <w:szCs w:val="24"/>
          <w:lang w:eastAsia="ru-RU"/>
        </w:rPr>
        <w:br/>
        <w:t xml:space="preserve">      5) анализ представленных документов. </w:t>
      </w:r>
      <w:r w:rsidRPr="001C7485">
        <w:rPr>
          <w:rFonts w:ascii="Times New Roman" w:eastAsia="Times New Roman" w:hAnsi="Times New Roman" w:cs="Times New Roman"/>
          <w:sz w:val="24"/>
          <w:szCs w:val="24"/>
          <w:lang w:eastAsia="ru-RU"/>
        </w:rPr>
        <w:br/>
        <w:t xml:space="preserve">      75. Заявитель (изготовитель или уполномоченный представитель (продавец)) прилагает к образцам документы, подтверждающие соответствие оборудования требованиям настоящего технического регламента, а также технические документы, состав и содержание которых приведены в решении органа по сертификации по заявке о проведении сертификации. </w:t>
      </w:r>
      <w:r w:rsidRPr="001C7485">
        <w:rPr>
          <w:rFonts w:ascii="Times New Roman" w:eastAsia="Times New Roman" w:hAnsi="Times New Roman" w:cs="Times New Roman"/>
          <w:sz w:val="24"/>
          <w:szCs w:val="24"/>
          <w:lang w:eastAsia="ru-RU"/>
        </w:rPr>
        <w:br/>
        <w:t xml:space="preserve">      76. После отбора образцов должны быть приняты меры по защите образцов от подмены или ошибок в их идентификации. </w:t>
      </w:r>
      <w:r w:rsidRPr="001C7485">
        <w:rPr>
          <w:rFonts w:ascii="Times New Roman" w:eastAsia="Times New Roman" w:hAnsi="Times New Roman" w:cs="Times New Roman"/>
          <w:sz w:val="24"/>
          <w:szCs w:val="24"/>
          <w:lang w:eastAsia="ru-RU"/>
        </w:rPr>
        <w:br/>
        <w:t xml:space="preserve">      77. Идентификацию проводят при отборе образцов и при испытании оборудования с целью удостоверения, что представленные образцы действительно относятся к </w:t>
      </w:r>
      <w:r w:rsidRPr="001C7485">
        <w:rPr>
          <w:rFonts w:ascii="Times New Roman" w:eastAsia="Times New Roman" w:hAnsi="Times New Roman" w:cs="Times New Roman"/>
          <w:sz w:val="24"/>
          <w:szCs w:val="24"/>
          <w:lang w:eastAsia="ru-RU"/>
        </w:rPr>
        <w:lastRenderedPageBreak/>
        <w:t xml:space="preserve">сертифицируемому оборудованию. </w:t>
      </w:r>
      <w:r w:rsidRPr="001C7485">
        <w:rPr>
          <w:rFonts w:ascii="Times New Roman" w:eastAsia="Times New Roman" w:hAnsi="Times New Roman" w:cs="Times New Roman"/>
          <w:sz w:val="24"/>
          <w:szCs w:val="24"/>
          <w:lang w:eastAsia="ru-RU"/>
        </w:rPr>
        <w:br/>
        <w:t xml:space="preserve">      78. Идентификация оборудования состоит в сравнении основных характеристик образцов оборудования, указанных в заявке о проведении сертификации и технической документации на него, и маркированных характеристик на образце, упаковке (таре) и в руководстве (инструкции) по эксплуатации (применению). </w:t>
      </w:r>
      <w:r w:rsidRPr="001C7485">
        <w:rPr>
          <w:rFonts w:ascii="Times New Roman" w:eastAsia="Times New Roman" w:hAnsi="Times New Roman" w:cs="Times New Roman"/>
          <w:sz w:val="24"/>
          <w:szCs w:val="24"/>
          <w:lang w:eastAsia="ru-RU"/>
        </w:rPr>
        <w:br/>
        <w:t xml:space="preserve">      Идентификация оборудования по показателям назначения, указанным в технических условиях, проводится заявителем и подтверждается протоколами испытаний. </w:t>
      </w:r>
      <w:r w:rsidRPr="001C7485">
        <w:rPr>
          <w:rFonts w:ascii="Times New Roman" w:eastAsia="Times New Roman" w:hAnsi="Times New Roman" w:cs="Times New Roman"/>
          <w:sz w:val="24"/>
          <w:szCs w:val="24"/>
          <w:lang w:eastAsia="ru-RU"/>
        </w:rPr>
        <w:br/>
        <w:t xml:space="preserve">      79. При сертификации партии оборудования дополнительно проверяется соответствие его фактического объема заявляемому объему. </w:t>
      </w:r>
      <w:r w:rsidRPr="001C7485">
        <w:rPr>
          <w:rFonts w:ascii="Times New Roman" w:eastAsia="Times New Roman" w:hAnsi="Times New Roman" w:cs="Times New Roman"/>
          <w:sz w:val="24"/>
          <w:szCs w:val="24"/>
          <w:lang w:eastAsia="ru-RU"/>
        </w:rPr>
        <w:br/>
        <w:t xml:space="preserve">      80. Результаты идентификации оборудования при проведении испытаний отражаются в протоколе испытаний. </w:t>
      </w:r>
      <w:r w:rsidRPr="001C7485">
        <w:rPr>
          <w:rFonts w:ascii="Times New Roman" w:eastAsia="Times New Roman" w:hAnsi="Times New Roman" w:cs="Times New Roman"/>
          <w:sz w:val="24"/>
          <w:szCs w:val="24"/>
          <w:lang w:eastAsia="ru-RU"/>
        </w:rPr>
        <w:br/>
        <w:t xml:space="preserve">      Информация, позволяющая идентифицировать оборудование, должна указываться в сертификате соответствия. </w:t>
      </w:r>
      <w:r w:rsidRPr="001C7485">
        <w:rPr>
          <w:rFonts w:ascii="Times New Roman" w:eastAsia="Times New Roman" w:hAnsi="Times New Roman" w:cs="Times New Roman"/>
          <w:sz w:val="24"/>
          <w:szCs w:val="24"/>
          <w:lang w:eastAsia="ru-RU"/>
        </w:rPr>
        <w:br/>
        <w:t xml:space="preserve">      81. Испытания в целях сертификации проводятся по заказу органа по сертификации. </w:t>
      </w:r>
      <w:r w:rsidRPr="001C7485">
        <w:rPr>
          <w:rFonts w:ascii="Times New Roman" w:eastAsia="Times New Roman" w:hAnsi="Times New Roman" w:cs="Times New Roman"/>
          <w:sz w:val="24"/>
          <w:szCs w:val="24"/>
          <w:lang w:eastAsia="ru-RU"/>
        </w:rPr>
        <w:br/>
        <w:t xml:space="preserve">      82. Испытания проводятся аккредитованными испытательными лабораториями (центрами), прошедшими аккредитацию на право проведения работ. </w:t>
      </w:r>
      <w:r w:rsidRPr="001C7485">
        <w:rPr>
          <w:rFonts w:ascii="Times New Roman" w:eastAsia="Times New Roman" w:hAnsi="Times New Roman" w:cs="Times New Roman"/>
          <w:sz w:val="24"/>
          <w:szCs w:val="24"/>
          <w:lang w:eastAsia="ru-RU"/>
        </w:rPr>
        <w:br/>
        <w:t xml:space="preserve">      83. По результатам испытаний аккредитованные испытательные лаборатории (центры) оформляют протоколы испытаний и передают их в орган по сертификации. Копии протоколов испытаний подлежат хранению в аккредитованной испытательной лаборатории (центре) в течение срока службы (годности) сертифицированного оборудования, но не менее 3 лет после окончания срока действия выданных на их основании сертификатов или решений об отказе в выдаче сертификатов соответствия. </w:t>
      </w:r>
      <w:r w:rsidRPr="001C7485">
        <w:rPr>
          <w:rFonts w:ascii="Times New Roman" w:eastAsia="Times New Roman" w:hAnsi="Times New Roman" w:cs="Times New Roman"/>
          <w:sz w:val="24"/>
          <w:szCs w:val="24"/>
          <w:lang w:eastAsia="ru-RU"/>
        </w:rPr>
        <w:br/>
        <w:t xml:space="preserve">      84. Протокол испытаний должен содержать следующую информацию: </w:t>
      </w:r>
      <w:r w:rsidRPr="001C7485">
        <w:rPr>
          <w:rFonts w:ascii="Times New Roman" w:eastAsia="Times New Roman" w:hAnsi="Times New Roman" w:cs="Times New Roman"/>
          <w:sz w:val="24"/>
          <w:szCs w:val="24"/>
          <w:lang w:eastAsia="ru-RU"/>
        </w:rPr>
        <w:br/>
        <w:t xml:space="preserve">      1) обозначение протокола испытаний, порядковый номер и нумерацию каждой страницы протокола, а также общее количество страниц; </w:t>
      </w:r>
      <w:r w:rsidRPr="001C7485">
        <w:rPr>
          <w:rFonts w:ascii="Times New Roman" w:eastAsia="Times New Roman" w:hAnsi="Times New Roman" w:cs="Times New Roman"/>
          <w:sz w:val="24"/>
          <w:szCs w:val="24"/>
          <w:lang w:eastAsia="ru-RU"/>
        </w:rPr>
        <w:br/>
        <w:t xml:space="preserve">      2) сведения об аккредитованной испытательной лаборатории (центре), проводившей испытания; </w:t>
      </w:r>
      <w:r w:rsidRPr="001C7485">
        <w:rPr>
          <w:rFonts w:ascii="Times New Roman" w:eastAsia="Times New Roman" w:hAnsi="Times New Roman" w:cs="Times New Roman"/>
          <w:sz w:val="24"/>
          <w:szCs w:val="24"/>
          <w:lang w:eastAsia="ru-RU"/>
        </w:rPr>
        <w:br/>
        <w:t xml:space="preserve">      3) сведения об органе по сертификации, поручившем проведение испытаний; </w:t>
      </w:r>
      <w:r w:rsidRPr="001C7485">
        <w:rPr>
          <w:rFonts w:ascii="Times New Roman" w:eastAsia="Times New Roman" w:hAnsi="Times New Roman" w:cs="Times New Roman"/>
          <w:sz w:val="24"/>
          <w:szCs w:val="24"/>
          <w:lang w:eastAsia="ru-RU"/>
        </w:rPr>
        <w:br/>
        <w:t xml:space="preserve">      4) идентификационные сведения о представленном оборудовании, в том числе об изготовителе этого оборудования; </w:t>
      </w:r>
      <w:r w:rsidRPr="001C7485">
        <w:rPr>
          <w:rFonts w:ascii="Times New Roman" w:eastAsia="Times New Roman" w:hAnsi="Times New Roman" w:cs="Times New Roman"/>
          <w:sz w:val="24"/>
          <w:szCs w:val="24"/>
          <w:lang w:eastAsia="ru-RU"/>
        </w:rPr>
        <w:br/>
        <w:t xml:space="preserve">      5) основание для проведения испытаний; </w:t>
      </w:r>
      <w:r w:rsidRPr="001C7485">
        <w:rPr>
          <w:rFonts w:ascii="Times New Roman" w:eastAsia="Times New Roman" w:hAnsi="Times New Roman" w:cs="Times New Roman"/>
          <w:sz w:val="24"/>
          <w:szCs w:val="24"/>
          <w:lang w:eastAsia="ru-RU"/>
        </w:rPr>
        <w:br/>
        <w:t xml:space="preserve">      6) описание программы и методов испытаний или ссылки на стандартные методы испытаний; </w:t>
      </w:r>
      <w:r w:rsidRPr="001C7485">
        <w:rPr>
          <w:rFonts w:ascii="Times New Roman" w:eastAsia="Times New Roman" w:hAnsi="Times New Roman" w:cs="Times New Roman"/>
          <w:sz w:val="24"/>
          <w:szCs w:val="24"/>
          <w:lang w:eastAsia="ru-RU"/>
        </w:rPr>
        <w:br/>
        <w:t xml:space="preserve">      7) сведения об отборе образцов; </w:t>
      </w:r>
      <w:r w:rsidRPr="001C7485">
        <w:rPr>
          <w:rFonts w:ascii="Times New Roman" w:eastAsia="Times New Roman" w:hAnsi="Times New Roman" w:cs="Times New Roman"/>
          <w:sz w:val="24"/>
          <w:szCs w:val="24"/>
          <w:lang w:eastAsia="ru-RU"/>
        </w:rPr>
        <w:br/>
        <w:t xml:space="preserve">      8) условия проведения испытаний; </w:t>
      </w:r>
      <w:r w:rsidRPr="001C7485">
        <w:rPr>
          <w:rFonts w:ascii="Times New Roman" w:eastAsia="Times New Roman" w:hAnsi="Times New Roman" w:cs="Times New Roman"/>
          <w:sz w:val="24"/>
          <w:szCs w:val="24"/>
          <w:lang w:eastAsia="ru-RU"/>
        </w:rPr>
        <w:br/>
        <w:t xml:space="preserve">      9) сведения об использованных средствах измерений и испытательном оборудовании; </w:t>
      </w:r>
      <w:r w:rsidRPr="001C7485">
        <w:rPr>
          <w:rFonts w:ascii="Times New Roman" w:eastAsia="Times New Roman" w:hAnsi="Times New Roman" w:cs="Times New Roman"/>
          <w:sz w:val="24"/>
          <w:szCs w:val="24"/>
          <w:lang w:eastAsia="ru-RU"/>
        </w:rPr>
        <w:br/>
        <w:t xml:space="preserve">      10) проверяемые показатели и требования к ним, сведения о национальных стандартах и (или) сводах правил по безопасности оборудования, содержащих эти требования; </w:t>
      </w:r>
      <w:r w:rsidRPr="001C7485">
        <w:rPr>
          <w:rFonts w:ascii="Times New Roman" w:eastAsia="Times New Roman" w:hAnsi="Times New Roman" w:cs="Times New Roman"/>
          <w:sz w:val="24"/>
          <w:szCs w:val="24"/>
          <w:lang w:eastAsia="ru-RU"/>
        </w:rPr>
        <w:br/>
        <w:t xml:space="preserve">      11) фактические значения показателей испытанных образцов, в том числе промежуточные, в соответствии с критериями оценки и с указанием расчетной или фактической погрешности измерений; </w:t>
      </w:r>
      <w:r w:rsidRPr="001C7485">
        <w:rPr>
          <w:rFonts w:ascii="Times New Roman" w:eastAsia="Times New Roman" w:hAnsi="Times New Roman" w:cs="Times New Roman"/>
          <w:sz w:val="24"/>
          <w:szCs w:val="24"/>
          <w:lang w:eastAsia="ru-RU"/>
        </w:rPr>
        <w:br/>
        <w:t xml:space="preserve">      12) дата утверждения протокола испытаний. </w:t>
      </w:r>
      <w:r w:rsidRPr="001C7485">
        <w:rPr>
          <w:rFonts w:ascii="Times New Roman" w:eastAsia="Times New Roman" w:hAnsi="Times New Roman" w:cs="Times New Roman"/>
          <w:sz w:val="24"/>
          <w:szCs w:val="24"/>
          <w:lang w:eastAsia="ru-RU"/>
        </w:rPr>
        <w:br/>
        <w:t xml:space="preserve">      85. Протокол испытаний должен подписываться всеми лицами, ответственными за их проведение, утвержден руководством и скреплен печатью аккредитованной испытательной лаборатории. К протоколу испытаний прилагается акт отбора образцов со всеми приложениями к нему. </w:t>
      </w:r>
      <w:r w:rsidRPr="001C7485">
        <w:rPr>
          <w:rFonts w:ascii="Times New Roman" w:eastAsia="Times New Roman" w:hAnsi="Times New Roman" w:cs="Times New Roman"/>
          <w:sz w:val="24"/>
          <w:szCs w:val="24"/>
          <w:lang w:eastAsia="ru-RU"/>
        </w:rPr>
        <w:br/>
        <w:t xml:space="preserve">      86. Протокол испытаний должен содержать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оборудования установленному требованию, в протоколе испытаний приводится информация, на основании которой получен результат. </w:t>
      </w:r>
      <w:r w:rsidRPr="001C7485">
        <w:rPr>
          <w:rFonts w:ascii="Times New Roman" w:eastAsia="Times New Roman" w:hAnsi="Times New Roman" w:cs="Times New Roman"/>
          <w:sz w:val="24"/>
          <w:szCs w:val="24"/>
          <w:lang w:eastAsia="ru-RU"/>
        </w:rPr>
        <w:br/>
        <w:t xml:space="preserve">      87. Не допускается вносить в текст протокола испытаний исправления и изменения </w:t>
      </w:r>
      <w:r w:rsidRPr="001C7485">
        <w:rPr>
          <w:rFonts w:ascii="Times New Roman" w:eastAsia="Times New Roman" w:hAnsi="Times New Roman" w:cs="Times New Roman"/>
          <w:sz w:val="24"/>
          <w:szCs w:val="24"/>
          <w:lang w:eastAsia="ru-RU"/>
        </w:rPr>
        <w:lastRenderedPageBreak/>
        <w:t xml:space="preserve">после его выпуска. </w:t>
      </w:r>
      <w:r w:rsidRPr="001C7485">
        <w:rPr>
          <w:rFonts w:ascii="Times New Roman" w:eastAsia="Times New Roman" w:hAnsi="Times New Roman" w:cs="Times New Roman"/>
          <w:sz w:val="24"/>
          <w:szCs w:val="24"/>
          <w:lang w:eastAsia="ru-RU"/>
        </w:rPr>
        <w:br/>
        <w:t xml:space="preserve">      88. Не допускается указывать в протоколе испытаний общие оценки, рекомендации и советы по устранению недостатков или совершенствованию испытанных изделий. </w:t>
      </w:r>
      <w:r w:rsidRPr="001C7485">
        <w:rPr>
          <w:rFonts w:ascii="Times New Roman" w:eastAsia="Times New Roman" w:hAnsi="Times New Roman" w:cs="Times New Roman"/>
          <w:sz w:val="24"/>
          <w:szCs w:val="24"/>
          <w:lang w:eastAsia="ru-RU"/>
        </w:rPr>
        <w:br/>
        <w:t xml:space="preserve">      89. Протокол испытаний распространяется только на образцы, подвергнутые испытаниям. </w:t>
      </w:r>
      <w:r w:rsidRPr="001C7485">
        <w:rPr>
          <w:rFonts w:ascii="Times New Roman" w:eastAsia="Times New Roman" w:hAnsi="Times New Roman" w:cs="Times New Roman"/>
          <w:sz w:val="24"/>
          <w:szCs w:val="24"/>
          <w:lang w:eastAsia="ru-RU"/>
        </w:rPr>
        <w:br/>
        <w:t xml:space="preserve">      90. Анализ состояния производства оборудования проводится с целью установления необходимых условий для изготовления оборудования со стабильными характеристиками, проверяемыми при сертификации. </w:t>
      </w:r>
      <w:r w:rsidRPr="001C7485">
        <w:rPr>
          <w:rFonts w:ascii="Times New Roman" w:eastAsia="Times New Roman" w:hAnsi="Times New Roman" w:cs="Times New Roman"/>
          <w:sz w:val="24"/>
          <w:szCs w:val="24"/>
          <w:lang w:eastAsia="ru-RU"/>
        </w:rPr>
        <w:br/>
        <w:t xml:space="preserve">      91.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(схема 3с) или сертификации производства либо системы качества производства (схема 4с). </w:t>
      </w:r>
      <w:r w:rsidRPr="001C7485">
        <w:rPr>
          <w:rFonts w:ascii="Times New Roman" w:eastAsia="Times New Roman" w:hAnsi="Times New Roman" w:cs="Times New Roman"/>
          <w:sz w:val="24"/>
          <w:szCs w:val="24"/>
          <w:lang w:eastAsia="ru-RU"/>
        </w:rPr>
        <w:br/>
        <w:t xml:space="preserve">      92. Основанием для проведения анализа состояния производства оборудования является решение органа по сертификации. </w:t>
      </w:r>
      <w:r w:rsidRPr="001C7485">
        <w:rPr>
          <w:rFonts w:ascii="Times New Roman" w:eastAsia="Times New Roman" w:hAnsi="Times New Roman" w:cs="Times New Roman"/>
          <w:sz w:val="24"/>
          <w:szCs w:val="24"/>
          <w:lang w:eastAsia="ru-RU"/>
        </w:rPr>
        <w:br/>
        <w:t xml:space="preserve">      93. При проведении анализа состояния производства оборудования должны проверяться: </w:t>
      </w:r>
      <w:r w:rsidRPr="001C7485">
        <w:rPr>
          <w:rFonts w:ascii="Times New Roman" w:eastAsia="Times New Roman" w:hAnsi="Times New Roman" w:cs="Times New Roman"/>
          <w:sz w:val="24"/>
          <w:szCs w:val="24"/>
          <w:lang w:eastAsia="ru-RU"/>
        </w:rPr>
        <w:br/>
        <w:t xml:space="preserve">      1) технологические процессы; </w:t>
      </w:r>
      <w:r w:rsidRPr="001C7485">
        <w:rPr>
          <w:rFonts w:ascii="Times New Roman" w:eastAsia="Times New Roman" w:hAnsi="Times New Roman" w:cs="Times New Roman"/>
          <w:sz w:val="24"/>
          <w:szCs w:val="24"/>
          <w:lang w:eastAsia="ru-RU"/>
        </w:rPr>
        <w:br/>
        <w:t xml:space="preserve">      2) технологическая документация; </w:t>
      </w:r>
      <w:r w:rsidRPr="001C7485">
        <w:rPr>
          <w:rFonts w:ascii="Times New Roman" w:eastAsia="Times New Roman" w:hAnsi="Times New Roman" w:cs="Times New Roman"/>
          <w:sz w:val="24"/>
          <w:szCs w:val="24"/>
          <w:lang w:eastAsia="ru-RU"/>
        </w:rPr>
        <w:br/>
        <w:t xml:space="preserve">      3) средства технологического оснащения; </w:t>
      </w:r>
      <w:r w:rsidRPr="001C7485">
        <w:rPr>
          <w:rFonts w:ascii="Times New Roman" w:eastAsia="Times New Roman" w:hAnsi="Times New Roman" w:cs="Times New Roman"/>
          <w:sz w:val="24"/>
          <w:szCs w:val="24"/>
          <w:lang w:eastAsia="ru-RU"/>
        </w:rPr>
        <w:br/>
        <w:t xml:space="preserve">      4) технологические режимы; </w:t>
      </w:r>
      <w:r w:rsidRPr="001C7485">
        <w:rPr>
          <w:rFonts w:ascii="Times New Roman" w:eastAsia="Times New Roman" w:hAnsi="Times New Roman" w:cs="Times New Roman"/>
          <w:sz w:val="24"/>
          <w:szCs w:val="24"/>
          <w:lang w:eastAsia="ru-RU"/>
        </w:rPr>
        <w:br/>
        <w:t xml:space="preserve">      5) управление средствами технологического оснащения; </w:t>
      </w:r>
      <w:r w:rsidRPr="001C7485">
        <w:rPr>
          <w:rFonts w:ascii="Times New Roman" w:eastAsia="Times New Roman" w:hAnsi="Times New Roman" w:cs="Times New Roman"/>
          <w:sz w:val="24"/>
          <w:szCs w:val="24"/>
          <w:lang w:eastAsia="ru-RU"/>
        </w:rPr>
        <w:br/>
        <w:t xml:space="preserve">      6) управление метрологическим оборудованием; </w:t>
      </w:r>
      <w:r w:rsidRPr="001C7485">
        <w:rPr>
          <w:rFonts w:ascii="Times New Roman" w:eastAsia="Times New Roman" w:hAnsi="Times New Roman" w:cs="Times New Roman"/>
          <w:sz w:val="24"/>
          <w:szCs w:val="24"/>
          <w:lang w:eastAsia="ru-RU"/>
        </w:rPr>
        <w:br/>
        <w:t xml:space="preserve">      7) методики испытаний и измерений; </w:t>
      </w:r>
      <w:r w:rsidRPr="001C7485">
        <w:rPr>
          <w:rFonts w:ascii="Times New Roman" w:eastAsia="Times New Roman" w:hAnsi="Times New Roman" w:cs="Times New Roman"/>
          <w:sz w:val="24"/>
          <w:szCs w:val="24"/>
          <w:lang w:eastAsia="ru-RU"/>
        </w:rPr>
        <w:br/>
        <w:t xml:space="preserve">      8) порядок проведения контроля сырья и комплектующих изделий; </w:t>
      </w:r>
      <w:r w:rsidRPr="001C7485">
        <w:rPr>
          <w:rFonts w:ascii="Times New Roman" w:eastAsia="Times New Roman" w:hAnsi="Times New Roman" w:cs="Times New Roman"/>
          <w:sz w:val="24"/>
          <w:szCs w:val="24"/>
          <w:lang w:eastAsia="ru-RU"/>
        </w:rPr>
        <w:br/>
        <w:t xml:space="preserve">      9) порядок проведения контроля оборудования в процессе его производства; </w:t>
      </w:r>
      <w:r w:rsidRPr="001C7485">
        <w:rPr>
          <w:rFonts w:ascii="Times New Roman" w:eastAsia="Times New Roman" w:hAnsi="Times New Roman" w:cs="Times New Roman"/>
          <w:sz w:val="24"/>
          <w:szCs w:val="24"/>
          <w:lang w:eastAsia="ru-RU"/>
        </w:rPr>
        <w:br/>
        <w:t xml:space="preserve">      10) управление несоответствующим оборудованием; </w:t>
      </w:r>
      <w:r w:rsidRPr="001C7485">
        <w:rPr>
          <w:rFonts w:ascii="Times New Roman" w:eastAsia="Times New Roman" w:hAnsi="Times New Roman" w:cs="Times New Roman"/>
          <w:sz w:val="24"/>
          <w:szCs w:val="24"/>
          <w:lang w:eastAsia="ru-RU"/>
        </w:rPr>
        <w:br/>
        <w:t xml:space="preserve">      11) порядок работы с рекламациями. </w:t>
      </w:r>
      <w:r w:rsidRPr="001C7485">
        <w:rPr>
          <w:rFonts w:ascii="Times New Roman" w:eastAsia="Times New Roman" w:hAnsi="Times New Roman" w:cs="Times New Roman"/>
          <w:sz w:val="24"/>
          <w:szCs w:val="24"/>
          <w:lang w:eastAsia="ru-RU"/>
        </w:rPr>
        <w:br/>
        <w:t xml:space="preserve">      94. Недостатки, выявленные в процессе анализа состояния производства оборудования, классифицируются как существенные или несущественные несоответствия. </w:t>
      </w:r>
      <w:r w:rsidRPr="001C7485">
        <w:rPr>
          <w:rFonts w:ascii="Times New Roman" w:eastAsia="Times New Roman" w:hAnsi="Times New Roman" w:cs="Times New Roman"/>
          <w:sz w:val="24"/>
          <w:szCs w:val="24"/>
          <w:lang w:eastAsia="ru-RU"/>
        </w:rPr>
        <w:br/>
        <w:t xml:space="preserve">      95. К существенным несоответствиям относятся: </w:t>
      </w:r>
      <w:r w:rsidRPr="001C7485">
        <w:rPr>
          <w:rFonts w:ascii="Times New Roman" w:eastAsia="Times New Roman" w:hAnsi="Times New Roman" w:cs="Times New Roman"/>
          <w:sz w:val="24"/>
          <w:szCs w:val="24"/>
          <w:lang w:eastAsia="ru-RU"/>
        </w:rPr>
        <w:br/>
        <w:t xml:space="preserve">      1) отсутствие нормативной и технологической документации на оборудование; </w:t>
      </w:r>
      <w:r w:rsidRPr="001C7485">
        <w:rPr>
          <w:rFonts w:ascii="Times New Roman" w:eastAsia="Times New Roman" w:hAnsi="Times New Roman" w:cs="Times New Roman"/>
          <w:sz w:val="24"/>
          <w:szCs w:val="24"/>
          <w:lang w:eastAsia="ru-RU"/>
        </w:rPr>
        <w:br/>
        <w:t xml:space="preserve">      2) отсутствие описания выполняемых операций с указанием средств технологического оснащения, точек и порядка контроля; </w:t>
      </w:r>
      <w:r w:rsidRPr="001C7485">
        <w:rPr>
          <w:rFonts w:ascii="Times New Roman" w:eastAsia="Times New Roman" w:hAnsi="Times New Roman" w:cs="Times New Roman"/>
          <w:sz w:val="24"/>
          <w:szCs w:val="24"/>
          <w:lang w:eastAsia="ru-RU"/>
        </w:rPr>
        <w:br/>
        <w:t xml:space="preserve">      3) отсутствие необходимых средств технического оснащения и средств контроля и испытаний; </w:t>
      </w:r>
      <w:r w:rsidRPr="001C7485">
        <w:rPr>
          <w:rFonts w:ascii="Times New Roman" w:eastAsia="Times New Roman" w:hAnsi="Times New Roman" w:cs="Times New Roman"/>
          <w:sz w:val="24"/>
          <w:szCs w:val="24"/>
          <w:lang w:eastAsia="ru-RU"/>
        </w:rPr>
        <w:br/>
        <w:t xml:space="preserve">      4) использование средств измерений, не соответствующих требованиям законодательства Российской Федерации об обеспечении единства измерений; </w:t>
      </w:r>
      <w:r w:rsidRPr="001C7485">
        <w:rPr>
          <w:rFonts w:ascii="Times New Roman" w:eastAsia="Times New Roman" w:hAnsi="Times New Roman" w:cs="Times New Roman"/>
          <w:sz w:val="24"/>
          <w:szCs w:val="24"/>
          <w:lang w:eastAsia="ru-RU"/>
        </w:rPr>
        <w:br/>
        <w:t xml:space="preserve">      5) отсутствие документированных процедур контроля, обеспечивающих стабильность характеристик оборудования, или их невыполнение. </w:t>
      </w:r>
      <w:r w:rsidRPr="001C7485">
        <w:rPr>
          <w:rFonts w:ascii="Times New Roman" w:eastAsia="Times New Roman" w:hAnsi="Times New Roman" w:cs="Times New Roman"/>
          <w:sz w:val="24"/>
          <w:szCs w:val="24"/>
          <w:lang w:eastAsia="ru-RU"/>
        </w:rPr>
        <w:br/>
        <w:t xml:space="preserve">      96. Наличие существенных несоответствий свидетельствует о неудовлетворительном состоянии производства оборудования. </w:t>
      </w:r>
      <w:r w:rsidRPr="001C7485">
        <w:rPr>
          <w:rFonts w:ascii="Times New Roman" w:eastAsia="Times New Roman" w:hAnsi="Times New Roman" w:cs="Times New Roman"/>
          <w:sz w:val="24"/>
          <w:szCs w:val="24"/>
          <w:lang w:eastAsia="ru-RU"/>
        </w:rPr>
        <w:br/>
        <w:t xml:space="preserve">      97. При наличии одного или нескольких существенных несоответствий организация должна провести корректирующие мероприятия в сроки, согласованные с органом по сертификации. </w:t>
      </w:r>
      <w:r w:rsidRPr="001C7485">
        <w:rPr>
          <w:rFonts w:ascii="Times New Roman" w:eastAsia="Times New Roman" w:hAnsi="Times New Roman" w:cs="Times New Roman"/>
          <w:sz w:val="24"/>
          <w:szCs w:val="24"/>
          <w:lang w:eastAsia="ru-RU"/>
        </w:rPr>
        <w:br/>
        <w:t xml:space="preserve">      98. Несущественные несоответствия должны устраняться в срок, согласованный с органом по сертификации. </w:t>
      </w:r>
      <w:r w:rsidRPr="001C7485">
        <w:rPr>
          <w:rFonts w:ascii="Times New Roman" w:eastAsia="Times New Roman" w:hAnsi="Times New Roman" w:cs="Times New Roman"/>
          <w:sz w:val="24"/>
          <w:szCs w:val="24"/>
          <w:lang w:eastAsia="ru-RU"/>
        </w:rPr>
        <w:br/>
        <w:t xml:space="preserve">      99. Результаты анализа состояния производства оборудования оформляются актом, в котором указываются: </w:t>
      </w:r>
      <w:r w:rsidRPr="001C7485">
        <w:rPr>
          <w:rFonts w:ascii="Times New Roman" w:eastAsia="Times New Roman" w:hAnsi="Times New Roman" w:cs="Times New Roman"/>
          <w:sz w:val="24"/>
          <w:szCs w:val="24"/>
          <w:lang w:eastAsia="ru-RU"/>
        </w:rPr>
        <w:br/>
        <w:t xml:space="preserve">      1) результаты анализа состояния производства оборудования; </w:t>
      </w:r>
      <w:r w:rsidRPr="001C7485">
        <w:rPr>
          <w:rFonts w:ascii="Times New Roman" w:eastAsia="Times New Roman" w:hAnsi="Times New Roman" w:cs="Times New Roman"/>
          <w:sz w:val="24"/>
          <w:szCs w:val="24"/>
          <w:lang w:eastAsia="ru-RU"/>
        </w:rPr>
        <w:br/>
        <w:t xml:space="preserve">      2) дополнительные материалы, использованные при анализе состояния производства оборудования; </w:t>
      </w:r>
      <w:r w:rsidRPr="001C7485">
        <w:rPr>
          <w:rFonts w:ascii="Times New Roman" w:eastAsia="Times New Roman" w:hAnsi="Times New Roman" w:cs="Times New Roman"/>
          <w:sz w:val="24"/>
          <w:szCs w:val="24"/>
          <w:lang w:eastAsia="ru-RU"/>
        </w:rPr>
        <w:br/>
        <w:t xml:space="preserve">      3) общая оценка состояния производства оборудования; </w:t>
      </w:r>
      <w:r w:rsidRPr="001C7485">
        <w:rPr>
          <w:rFonts w:ascii="Times New Roman" w:eastAsia="Times New Roman" w:hAnsi="Times New Roman" w:cs="Times New Roman"/>
          <w:sz w:val="24"/>
          <w:szCs w:val="24"/>
          <w:lang w:eastAsia="ru-RU"/>
        </w:rPr>
        <w:br/>
        <w:t xml:space="preserve">      4) необходимость и сроки выполнения корректирующих мероприятий. </w:t>
      </w:r>
      <w:r w:rsidRPr="001C7485">
        <w:rPr>
          <w:rFonts w:ascii="Times New Roman" w:eastAsia="Times New Roman" w:hAnsi="Times New Roman" w:cs="Times New Roman"/>
          <w:sz w:val="24"/>
          <w:szCs w:val="24"/>
          <w:lang w:eastAsia="ru-RU"/>
        </w:rPr>
        <w:br/>
      </w:r>
      <w:r w:rsidRPr="001C7485">
        <w:rPr>
          <w:rFonts w:ascii="Times New Roman" w:eastAsia="Times New Roman" w:hAnsi="Times New Roman" w:cs="Times New Roman"/>
          <w:sz w:val="24"/>
          <w:szCs w:val="24"/>
          <w:lang w:eastAsia="ru-RU"/>
        </w:rPr>
        <w:lastRenderedPageBreak/>
        <w:t xml:space="preserve">      100. Акт о результатах анализа состояния производства оборудования хранится органом по сертификации, а его копия направляется заявителю (изготовителю или уполномоченному представителю (продавцу)). </w:t>
      </w:r>
      <w:r w:rsidRPr="001C7485">
        <w:rPr>
          <w:rFonts w:ascii="Times New Roman" w:eastAsia="Times New Roman" w:hAnsi="Times New Roman" w:cs="Times New Roman"/>
          <w:sz w:val="24"/>
          <w:szCs w:val="24"/>
          <w:lang w:eastAsia="ru-RU"/>
        </w:rPr>
        <w:br/>
        <w:t xml:space="preserve">      101. Решение о конфиденциальности информации, полученной в ходе проведения анализа состояния производства оборудования, принимает проверяемая организация. </w:t>
      </w:r>
      <w:r w:rsidRPr="001C7485">
        <w:rPr>
          <w:rFonts w:ascii="Times New Roman" w:eastAsia="Times New Roman" w:hAnsi="Times New Roman" w:cs="Times New Roman"/>
          <w:sz w:val="24"/>
          <w:szCs w:val="24"/>
          <w:lang w:eastAsia="ru-RU"/>
        </w:rPr>
        <w:br/>
        <w:t xml:space="preserve">      102. Орган по сертификации учитывает результаты анализа состояния производства оборудования наряду с протоколом испытаний при принятии решения о возможности и об условиях выдачи сертификата соответствия. </w:t>
      </w:r>
      <w:r w:rsidRPr="001C7485">
        <w:rPr>
          <w:rFonts w:ascii="Times New Roman" w:eastAsia="Times New Roman" w:hAnsi="Times New Roman" w:cs="Times New Roman"/>
          <w:sz w:val="24"/>
          <w:szCs w:val="24"/>
          <w:lang w:eastAsia="ru-RU"/>
        </w:rPr>
        <w:br/>
        <w:t xml:space="preserve">      103. Орган по сертификации после анализа протокола испытаний, результатов анализа состояния производства оборудования (если это установлено схемой сертификации), других документов о соответствии оборудования требованиям настоящего технического регламента готовит решение о выдаче (об отказе в выдаче) сертификата соответствия. </w:t>
      </w:r>
      <w:r w:rsidRPr="001C7485">
        <w:rPr>
          <w:rFonts w:ascii="Times New Roman" w:eastAsia="Times New Roman" w:hAnsi="Times New Roman" w:cs="Times New Roman"/>
          <w:sz w:val="24"/>
          <w:szCs w:val="24"/>
          <w:lang w:eastAsia="ru-RU"/>
        </w:rPr>
        <w:br/>
        <w:t xml:space="preserve">      104. На основании решения о выдаче сертификата соответствия орган по сертификации оформляет сертификат соответствия, передает сведения о нем в Федеральное агентство по техническому регулированию и метрологии для внесения в единый реестр сертификатов и выдает его заявителю (изготовителю или уполномоченному представителю (продавцу)). Сертификат соответствия действителен только при наличии регистрационного номера. </w:t>
      </w:r>
      <w:r w:rsidRPr="001C7485">
        <w:rPr>
          <w:rFonts w:ascii="Times New Roman" w:eastAsia="Times New Roman" w:hAnsi="Times New Roman" w:cs="Times New Roman"/>
          <w:sz w:val="24"/>
          <w:szCs w:val="24"/>
          <w:lang w:eastAsia="ru-RU"/>
        </w:rPr>
        <w:br/>
        <w:t xml:space="preserve">      105. При отрицательных результатах оценки соответствия оборудования требованиям настоящего технического регламента орган по сертификации выдает решение об отказе в выдаче сертификата соответствия с указанием причин. </w:t>
      </w:r>
      <w:r w:rsidRPr="001C7485">
        <w:rPr>
          <w:rFonts w:ascii="Times New Roman" w:eastAsia="Times New Roman" w:hAnsi="Times New Roman" w:cs="Times New Roman"/>
          <w:sz w:val="24"/>
          <w:szCs w:val="24"/>
          <w:lang w:eastAsia="ru-RU"/>
        </w:rPr>
        <w:br/>
        <w:t xml:space="preserve">      106. Инспекционный контроль за сертифицированным оборудованием (если такой контроль предусмотрен соответствующей схемой обязательной сертификации и договором) осуществляют органы по сертификации, проводившие его сертификацию, с привлечением при необходимости представителей аккредитованной испытательной лаборатории (центра), проводившей испытания. Инспекционный контроль проводится в форме периодических проверок, обеспечивающих получение информации о сертифицированном оборудовании в виде результатов испытаний и анализа состояния производства, о соблюдении условий и правил применения сертификата соответствия и знака обращения на рынке в целях подтверждения того, что оборудование в течение времени действия сертификата соответствия продолжает соответствовать требованиям безопасности, предъявляемым к оборудованию. </w:t>
      </w:r>
      <w:r w:rsidRPr="001C7485">
        <w:rPr>
          <w:rFonts w:ascii="Times New Roman" w:eastAsia="Times New Roman" w:hAnsi="Times New Roman" w:cs="Times New Roman"/>
          <w:sz w:val="24"/>
          <w:szCs w:val="24"/>
          <w:lang w:eastAsia="ru-RU"/>
        </w:rPr>
        <w:br/>
        <w:t xml:space="preserve">      107. Инспекционный контроль за сертифицированным оборудованием осуществляется не менее 3 раз за период действия сертификата, если это предусмотрено схемой сертификации или договором. </w:t>
      </w:r>
      <w:r w:rsidRPr="001C7485">
        <w:rPr>
          <w:rFonts w:ascii="Times New Roman" w:eastAsia="Times New Roman" w:hAnsi="Times New Roman" w:cs="Times New Roman"/>
          <w:sz w:val="24"/>
          <w:szCs w:val="24"/>
          <w:lang w:eastAsia="ru-RU"/>
        </w:rPr>
        <w:br/>
        <w:t xml:space="preserve">      108. Критериями для определения периодичности и объема инспекционного контроля являются степень потенциальной опасности оборудования, результаты проведенной сертификации, стабильность производства, объем выпуска оборудования, наличие сертифицированной системы качества производства и стоимость проведения инспекционного контроля. </w:t>
      </w:r>
      <w:r w:rsidRPr="001C7485">
        <w:rPr>
          <w:rFonts w:ascii="Times New Roman" w:eastAsia="Times New Roman" w:hAnsi="Times New Roman" w:cs="Times New Roman"/>
          <w:sz w:val="24"/>
          <w:szCs w:val="24"/>
          <w:lang w:eastAsia="ru-RU"/>
        </w:rPr>
        <w:br/>
        <w:t xml:space="preserve">      109. Объем, периодичность, содержание и порядок осуществления инспекционного контроля устанавливаются в решении органа по сертификации о выдаче сертификата соответствия. </w:t>
      </w:r>
      <w:r w:rsidRPr="001C7485">
        <w:rPr>
          <w:rFonts w:ascii="Times New Roman" w:eastAsia="Times New Roman" w:hAnsi="Times New Roman" w:cs="Times New Roman"/>
          <w:sz w:val="24"/>
          <w:szCs w:val="24"/>
          <w:lang w:eastAsia="ru-RU"/>
        </w:rPr>
        <w:br/>
        <w:t xml:space="preserve">      110. Инспекционный контроль, как правило, включает в себя: </w:t>
      </w:r>
      <w:r w:rsidRPr="001C7485">
        <w:rPr>
          <w:rFonts w:ascii="Times New Roman" w:eastAsia="Times New Roman" w:hAnsi="Times New Roman" w:cs="Times New Roman"/>
          <w:sz w:val="24"/>
          <w:szCs w:val="24"/>
          <w:lang w:eastAsia="ru-RU"/>
        </w:rPr>
        <w:br/>
        <w:t xml:space="preserve">      1) анализ документов по сертификации оборудования; </w:t>
      </w:r>
      <w:r w:rsidRPr="001C7485">
        <w:rPr>
          <w:rFonts w:ascii="Times New Roman" w:eastAsia="Times New Roman" w:hAnsi="Times New Roman" w:cs="Times New Roman"/>
          <w:sz w:val="24"/>
          <w:szCs w:val="24"/>
          <w:lang w:eastAsia="ru-RU"/>
        </w:rPr>
        <w:br/>
        <w:t xml:space="preserve">      2) анализ поступающей информации о сертифицированном оборудовании; </w:t>
      </w:r>
      <w:r w:rsidRPr="001C7485">
        <w:rPr>
          <w:rFonts w:ascii="Times New Roman" w:eastAsia="Times New Roman" w:hAnsi="Times New Roman" w:cs="Times New Roman"/>
          <w:sz w:val="24"/>
          <w:szCs w:val="24"/>
          <w:lang w:eastAsia="ru-RU"/>
        </w:rPr>
        <w:br/>
        <w:t xml:space="preserve">      3) проверку соответствия документов на сертифицированное оборудование требованиям настоящего технического регламента; </w:t>
      </w:r>
      <w:r w:rsidRPr="001C7485">
        <w:rPr>
          <w:rFonts w:ascii="Times New Roman" w:eastAsia="Times New Roman" w:hAnsi="Times New Roman" w:cs="Times New Roman"/>
          <w:sz w:val="24"/>
          <w:szCs w:val="24"/>
          <w:lang w:eastAsia="ru-RU"/>
        </w:rPr>
        <w:br/>
        <w:t xml:space="preserve">      4) отбор и идентификацию образцов и при необходимости проведение испытаний образцов и анализ полученных результатов; </w:t>
      </w:r>
      <w:r w:rsidRPr="001C7485">
        <w:rPr>
          <w:rFonts w:ascii="Times New Roman" w:eastAsia="Times New Roman" w:hAnsi="Times New Roman" w:cs="Times New Roman"/>
          <w:sz w:val="24"/>
          <w:szCs w:val="24"/>
          <w:lang w:eastAsia="ru-RU"/>
        </w:rPr>
        <w:br/>
        <w:t xml:space="preserve">      5) проверку состояния производства, если это предусмотрено схемой сертификации; </w:t>
      </w:r>
      <w:r w:rsidRPr="001C7485">
        <w:rPr>
          <w:rFonts w:ascii="Times New Roman" w:eastAsia="Times New Roman" w:hAnsi="Times New Roman" w:cs="Times New Roman"/>
          <w:sz w:val="24"/>
          <w:szCs w:val="24"/>
          <w:lang w:eastAsia="ru-RU"/>
        </w:rPr>
        <w:br/>
        <w:t xml:space="preserve">      6) анализ результатов и решений, принятых по результатам инспекционного контроля; </w:t>
      </w:r>
      <w:r w:rsidRPr="001C7485">
        <w:rPr>
          <w:rFonts w:ascii="Times New Roman" w:eastAsia="Times New Roman" w:hAnsi="Times New Roman" w:cs="Times New Roman"/>
          <w:sz w:val="24"/>
          <w:szCs w:val="24"/>
          <w:lang w:eastAsia="ru-RU"/>
        </w:rPr>
        <w:br/>
      </w:r>
      <w:r w:rsidRPr="001C7485">
        <w:rPr>
          <w:rFonts w:ascii="Times New Roman" w:eastAsia="Times New Roman" w:hAnsi="Times New Roman" w:cs="Times New Roman"/>
          <w:sz w:val="24"/>
          <w:szCs w:val="24"/>
          <w:lang w:eastAsia="ru-RU"/>
        </w:rPr>
        <w:lastRenderedPageBreak/>
        <w:t xml:space="preserve">      7) проверку корректирующих мероприятий по устранению ранее выявленных несоответствий; </w:t>
      </w:r>
      <w:r w:rsidRPr="001C7485">
        <w:rPr>
          <w:rFonts w:ascii="Times New Roman" w:eastAsia="Times New Roman" w:hAnsi="Times New Roman" w:cs="Times New Roman"/>
          <w:sz w:val="24"/>
          <w:szCs w:val="24"/>
          <w:lang w:eastAsia="ru-RU"/>
        </w:rPr>
        <w:br/>
        <w:t xml:space="preserve">      8) проверку правильности маркировки оборудования знаком обращения продукции на рынке; </w:t>
      </w:r>
      <w:r w:rsidRPr="001C7485">
        <w:rPr>
          <w:rFonts w:ascii="Times New Roman" w:eastAsia="Times New Roman" w:hAnsi="Times New Roman" w:cs="Times New Roman"/>
          <w:sz w:val="24"/>
          <w:szCs w:val="24"/>
          <w:lang w:eastAsia="ru-RU"/>
        </w:rPr>
        <w:br/>
        <w:t xml:space="preserve">      9) анализ рекламаций на сертифицированное оборудование. </w:t>
      </w:r>
      <w:r w:rsidRPr="001C7485">
        <w:rPr>
          <w:rFonts w:ascii="Times New Roman" w:eastAsia="Times New Roman" w:hAnsi="Times New Roman" w:cs="Times New Roman"/>
          <w:sz w:val="24"/>
          <w:szCs w:val="24"/>
          <w:lang w:eastAsia="ru-RU"/>
        </w:rPr>
        <w:br/>
        <w:t xml:space="preserve">      111. Содержание, объем и порядок проведения испытаний при осуществлении инспекционного контроля определяет орган по сертификации, проводящий контроль. </w:t>
      </w:r>
      <w:r w:rsidRPr="001C7485">
        <w:rPr>
          <w:rFonts w:ascii="Times New Roman" w:eastAsia="Times New Roman" w:hAnsi="Times New Roman" w:cs="Times New Roman"/>
          <w:sz w:val="24"/>
          <w:szCs w:val="24"/>
          <w:lang w:eastAsia="ru-RU"/>
        </w:rPr>
        <w:br/>
        <w:t xml:space="preserve">      112. В качестве результатов испытаний, подтверждающих соответствие оборудования установленным требованиям, допускается использовать протоколы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органа по сертификации по разработанной им программе и с соблюдением условий, необходимых для обеспечения достоверности результатов. </w:t>
      </w:r>
      <w:r w:rsidRPr="001C7485">
        <w:rPr>
          <w:rFonts w:ascii="Times New Roman" w:eastAsia="Times New Roman" w:hAnsi="Times New Roman" w:cs="Times New Roman"/>
          <w:sz w:val="24"/>
          <w:szCs w:val="24"/>
          <w:lang w:eastAsia="ru-RU"/>
        </w:rPr>
        <w:br/>
        <w:t xml:space="preserve">      113. В случае получения отрицательных результатов при испытаниях, проведенных или организованных изготовителем в присутствии представителя органа по сертификации, должны быть проведены повторные испытания вновь отобранных образцов в аккредитованной испытательной лаборатории (центре). Результаты повторных испытаний считаются окончательными и распространяются на все сертифицированное оборудование. </w:t>
      </w:r>
      <w:r w:rsidRPr="001C7485">
        <w:rPr>
          <w:rFonts w:ascii="Times New Roman" w:eastAsia="Times New Roman" w:hAnsi="Times New Roman" w:cs="Times New Roman"/>
          <w:sz w:val="24"/>
          <w:szCs w:val="24"/>
          <w:lang w:eastAsia="ru-RU"/>
        </w:rPr>
        <w:br/>
        <w:t xml:space="preserve">      114. Повторные испытания оборудования, сертифицированного в соответствии со схемой 3с (если они предусмотрены инспекционным контролем), проводятся только аккредитованной испытательной лабораторией (центром). </w:t>
      </w:r>
      <w:r w:rsidRPr="001C7485">
        <w:rPr>
          <w:rFonts w:ascii="Times New Roman" w:eastAsia="Times New Roman" w:hAnsi="Times New Roman" w:cs="Times New Roman"/>
          <w:sz w:val="24"/>
          <w:szCs w:val="24"/>
          <w:lang w:eastAsia="ru-RU"/>
        </w:rPr>
        <w:br/>
        <w:t xml:space="preserve">      115. Результаты инспекционного контроля оформляются актом о его проведении. </w:t>
      </w:r>
      <w:r w:rsidRPr="001C7485">
        <w:rPr>
          <w:rFonts w:ascii="Times New Roman" w:eastAsia="Times New Roman" w:hAnsi="Times New Roman" w:cs="Times New Roman"/>
          <w:sz w:val="24"/>
          <w:szCs w:val="24"/>
          <w:lang w:eastAsia="ru-RU"/>
        </w:rPr>
        <w:br/>
        <w:t xml:space="preserve">      116. В акте о проведении инспекционного контроля делается заключение о соответствии оборудования требованиям настоящего технического регламента, стабильности его выполнения и возможности сохранения действия выданного сертификата соответствия или о приостановлении (об отмене) действия сертификата. </w:t>
      </w:r>
      <w:r w:rsidRPr="001C7485">
        <w:rPr>
          <w:rFonts w:ascii="Times New Roman" w:eastAsia="Times New Roman" w:hAnsi="Times New Roman" w:cs="Times New Roman"/>
          <w:sz w:val="24"/>
          <w:szCs w:val="24"/>
          <w:lang w:eastAsia="ru-RU"/>
        </w:rPr>
        <w:br/>
        <w:t xml:space="preserve">      117. При проведении корректирующих мероприятий орган по сертификации: </w:t>
      </w:r>
      <w:r w:rsidRPr="001C7485">
        <w:rPr>
          <w:rFonts w:ascii="Times New Roman" w:eastAsia="Times New Roman" w:hAnsi="Times New Roman" w:cs="Times New Roman"/>
          <w:sz w:val="24"/>
          <w:szCs w:val="24"/>
          <w:lang w:eastAsia="ru-RU"/>
        </w:rPr>
        <w:br/>
        <w:t xml:space="preserve">      1) принимает решение о приостановлении действия сертификата соответствия; </w:t>
      </w:r>
      <w:r w:rsidRPr="001C7485">
        <w:rPr>
          <w:rFonts w:ascii="Times New Roman" w:eastAsia="Times New Roman" w:hAnsi="Times New Roman" w:cs="Times New Roman"/>
          <w:sz w:val="24"/>
          <w:szCs w:val="24"/>
          <w:lang w:eastAsia="ru-RU"/>
        </w:rPr>
        <w:br/>
        <w:t xml:space="preserve">      2) информирует в установленном порядке органы государственного контроля (надзора) о приостановлении действия сертификата соответствия; </w:t>
      </w:r>
      <w:r w:rsidRPr="001C7485">
        <w:rPr>
          <w:rFonts w:ascii="Times New Roman" w:eastAsia="Times New Roman" w:hAnsi="Times New Roman" w:cs="Times New Roman"/>
          <w:sz w:val="24"/>
          <w:szCs w:val="24"/>
          <w:lang w:eastAsia="ru-RU"/>
        </w:rPr>
        <w:br/>
        <w:t xml:space="preserve">      3) устанавливает срок выполнения изготовителем (продавцом) корректирующих мероприятий; </w:t>
      </w:r>
      <w:r w:rsidRPr="001C7485">
        <w:rPr>
          <w:rFonts w:ascii="Times New Roman" w:eastAsia="Times New Roman" w:hAnsi="Times New Roman" w:cs="Times New Roman"/>
          <w:sz w:val="24"/>
          <w:szCs w:val="24"/>
          <w:lang w:eastAsia="ru-RU"/>
        </w:rPr>
        <w:br/>
        <w:t xml:space="preserve">      4) контролирует выполнение изготовителем (продавцом) корректирующих мероприятий. </w:t>
      </w:r>
      <w:r w:rsidRPr="001C7485">
        <w:rPr>
          <w:rFonts w:ascii="Times New Roman" w:eastAsia="Times New Roman" w:hAnsi="Times New Roman" w:cs="Times New Roman"/>
          <w:sz w:val="24"/>
          <w:szCs w:val="24"/>
          <w:lang w:eastAsia="ru-RU"/>
        </w:rPr>
        <w:br/>
        <w:t xml:space="preserve">      118. После того как корректирующие мероприятия выполнены и их результаты признаны удовлетворяющими требованиям настоящего технического регламента, орган по сертификации принимает решение о возобновлении действия сертификата соответствия. </w:t>
      </w:r>
      <w:r w:rsidRPr="001C7485">
        <w:rPr>
          <w:rFonts w:ascii="Times New Roman" w:eastAsia="Times New Roman" w:hAnsi="Times New Roman" w:cs="Times New Roman"/>
          <w:sz w:val="24"/>
          <w:szCs w:val="24"/>
          <w:lang w:eastAsia="ru-RU"/>
        </w:rPr>
        <w:br/>
        <w:t xml:space="preserve">      119. В случае невыполнения изготовителем корректирующих мероприятий или в случае их неэффективности орган по сертификации прекращает действие сертификата соответствия и выдает заявителю (изготовителю или уполномоченному представителю (продавцу)) решение об отмене действия сертификата соответствия. </w:t>
      </w:r>
      <w:r w:rsidRPr="001C7485">
        <w:rPr>
          <w:rFonts w:ascii="Times New Roman" w:eastAsia="Times New Roman" w:hAnsi="Times New Roman" w:cs="Times New Roman"/>
          <w:sz w:val="24"/>
          <w:szCs w:val="24"/>
          <w:lang w:eastAsia="ru-RU"/>
        </w:rPr>
        <w:br/>
        <w:t xml:space="preserve">      120. Основанием для рассмотрения вопроса о прекращении действия сертификата соответствия является: </w:t>
      </w:r>
      <w:r w:rsidRPr="001C7485">
        <w:rPr>
          <w:rFonts w:ascii="Times New Roman" w:eastAsia="Times New Roman" w:hAnsi="Times New Roman" w:cs="Times New Roman"/>
          <w:sz w:val="24"/>
          <w:szCs w:val="24"/>
          <w:lang w:eastAsia="ru-RU"/>
        </w:rPr>
        <w:br/>
        <w:t xml:space="preserve">      1) несогласованные изменения конструкции (состава) и комплектности оборудования; </w:t>
      </w:r>
      <w:r w:rsidRPr="001C7485">
        <w:rPr>
          <w:rFonts w:ascii="Times New Roman" w:eastAsia="Times New Roman" w:hAnsi="Times New Roman" w:cs="Times New Roman"/>
          <w:sz w:val="24"/>
          <w:szCs w:val="24"/>
          <w:lang w:eastAsia="ru-RU"/>
        </w:rPr>
        <w:br/>
        <w:t xml:space="preserve">      2) изменение организации и (или) технологии производства; </w:t>
      </w:r>
      <w:r w:rsidRPr="001C7485">
        <w:rPr>
          <w:rFonts w:ascii="Times New Roman" w:eastAsia="Times New Roman" w:hAnsi="Times New Roman" w:cs="Times New Roman"/>
          <w:sz w:val="24"/>
          <w:szCs w:val="24"/>
          <w:lang w:eastAsia="ru-RU"/>
        </w:rPr>
        <w:br/>
        <w:t xml:space="preserve">      3) изменение (невыполнение) требований технологии, методов контроля и испытаний, системы обеспечения качества; </w:t>
      </w:r>
      <w:r w:rsidRPr="001C7485">
        <w:rPr>
          <w:rFonts w:ascii="Times New Roman" w:eastAsia="Times New Roman" w:hAnsi="Times New Roman" w:cs="Times New Roman"/>
          <w:sz w:val="24"/>
          <w:szCs w:val="24"/>
          <w:lang w:eastAsia="ru-RU"/>
        </w:rPr>
        <w:br/>
        <w:t xml:space="preserve">      4) сообщения органов государственной власти или потребителей о несоответствии оборудования требованиям, контролируемым при сертификации; </w:t>
      </w:r>
      <w:r w:rsidRPr="001C7485">
        <w:rPr>
          <w:rFonts w:ascii="Times New Roman" w:eastAsia="Times New Roman" w:hAnsi="Times New Roman" w:cs="Times New Roman"/>
          <w:sz w:val="24"/>
          <w:szCs w:val="24"/>
          <w:lang w:eastAsia="ru-RU"/>
        </w:rPr>
        <w:br/>
        <w:t xml:space="preserve">      5) материалы дознаний по авариям, результаты проверок, осуществляемых </w:t>
      </w:r>
      <w:r w:rsidRPr="001C7485">
        <w:rPr>
          <w:rFonts w:ascii="Times New Roman" w:eastAsia="Times New Roman" w:hAnsi="Times New Roman" w:cs="Times New Roman"/>
          <w:sz w:val="24"/>
          <w:szCs w:val="24"/>
          <w:lang w:eastAsia="ru-RU"/>
        </w:rPr>
        <w:lastRenderedPageBreak/>
        <w:t xml:space="preserve">Федеральной службой по экологическому, технологическому и атомному надзору; </w:t>
      </w:r>
      <w:r w:rsidRPr="001C7485">
        <w:rPr>
          <w:rFonts w:ascii="Times New Roman" w:eastAsia="Times New Roman" w:hAnsi="Times New Roman" w:cs="Times New Roman"/>
          <w:sz w:val="24"/>
          <w:szCs w:val="24"/>
          <w:lang w:eastAsia="ru-RU"/>
        </w:rPr>
        <w:br/>
        <w:t xml:space="preserve">      6) отрицательные результаты контроля сертифицированного оборудования, проведенного органом по сертификации; </w:t>
      </w:r>
      <w:r w:rsidRPr="001C7485">
        <w:rPr>
          <w:rFonts w:ascii="Times New Roman" w:eastAsia="Times New Roman" w:hAnsi="Times New Roman" w:cs="Times New Roman"/>
          <w:sz w:val="24"/>
          <w:szCs w:val="24"/>
          <w:lang w:eastAsia="ru-RU"/>
        </w:rPr>
        <w:br/>
        <w:t xml:space="preserve">      7) отказ от проведения или непредоставление возможности проведения контроля сертифицированного оборудования в срок, установленный органом по сертификации; </w:t>
      </w:r>
      <w:r w:rsidRPr="001C7485">
        <w:rPr>
          <w:rFonts w:ascii="Times New Roman" w:eastAsia="Times New Roman" w:hAnsi="Times New Roman" w:cs="Times New Roman"/>
          <w:sz w:val="24"/>
          <w:szCs w:val="24"/>
          <w:lang w:eastAsia="ru-RU"/>
        </w:rPr>
        <w:br/>
        <w:t xml:space="preserve">      8) реорганизация юридического лица. </w:t>
      </w:r>
      <w:r w:rsidRPr="001C7485">
        <w:rPr>
          <w:rFonts w:ascii="Times New Roman" w:eastAsia="Times New Roman" w:hAnsi="Times New Roman" w:cs="Times New Roman"/>
          <w:sz w:val="24"/>
          <w:szCs w:val="24"/>
          <w:lang w:eastAsia="ru-RU"/>
        </w:rPr>
        <w:br/>
        <w:t xml:space="preserve">      121. В случае если путем корректирующих мероприятий, согласованных с органом по сертификации, изготовитель может устранить обнаруженные причины несоответствия оборудования требованиям настоящего технического регламента и подтвердить устранение данного несоответствия без повторных испытаний в аккредитованной испытательной лаборатории (центре), действие сертификата соответствия не приостанавливается. Если изготовитель не может устранить причины несоответствия этого оборудования требованиям настоящего технического регламента, действие сертификата соответствия прекращается. Сведения о сертификате исключаются из единого реестра сертификатов соответствия, изготовитель или уполномоченный представитель (продавец) обязан возвратить сертификат соответствия в орган по сертификации, выдавший сертификат. </w:t>
      </w:r>
      <w:r w:rsidRPr="001C7485">
        <w:rPr>
          <w:rFonts w:ascii="Times New Roman" w:eastAsia="Times New Roman" w:hAnsi="Times New Roman" w:cs="Times New Roman"/>
          <w:sz w:val="24"/>
          <w:szCs w:val="24"/>
          <w:lang w:eastAsia="ru-RU"/>
        </w:rPr>
        <w:br/>
        <w:t xml:space="preserve">      122. В случае если орган по сертификации принимает решение о приостановлении действия сертификата соответствия, он указывает в решении выявленные недостатки и устанавливает сроки их устранения. </w:t>
      </w:r>
      <w:r w:rsidRPr="001C7485">
        <w:rPr>
          <w:rFonts w:ascii="Times New Roman" w:eastAsia="Times New Roman" w:hAnsi="Times New Roman" w:cs="Times New Roman"/>
          <w:sz w:val="24"/>
          <w:szCs w:val="24"/>
          <w:lang w:eastAsia="ru-RU"/>
        </w:rPr>
        <w:br/>
        <w:t xml:space="preserve">      123. Приостановление или прекращение действия сертификата соответствия оформляется решением органа по сертификации. </w:t>
      </w:r>
      <w:r w:rsidRPr="001C7485">
        <w:rPr>
          <w:rFonts w:ascii="Times New Roman" w:eastAsia="Times New Roman" w:hAnsi="Times New Roman" w:cs="Times New Roman"/>
          <w:sz w:val="24"/>
          <w:szCs w:val="24"/>
          <w:lang w:eastAsia="ru-RU"/>
        </w:rPr>
        <w:br/>
        <w:t xml:space="preserve">      124. Решение о приостановлении действия или о прекращении действия сертификата соответствия вручается под расписку или высылается по почте изготовителю (продавцу) в течение 7 дней. </w:t>
      </w:r>
      <w:r w:rsidRPr="001C7485">
        <w:rPr>
          <w:rFonts w:ascii="Times New Roman" w:eastAsia="Times New Roman" w:hAnsi="Times New Roman" w:cs="Times New Roman"/>
          <w:sz w:val="24"/>
          <w:szCs w:val="24"/>
          <w:lang w:eastAsia="ru-RU"/>
        </w:rPr>
        <w:br/>
        <w:t xml:space="preserve">      125. Повторное представление на сертификацию оборудования осуществляется в общем порядке. </w:t>
      </w:r>
      <w:r w:rsidRPr="001C7485">
        <w:rPr>
          <w:rFonts w:ascii="Times New Roman" w:eastAsia="Times New Roman" w:hAnsi="Times New Roman" w:cs="Times New Roman"/>
          <w:sz w:val="24"/>
          <w:szCs w:val="24"/>
          <w:lang w:eastAsia="ru-RU"/>
        </w:rPr>
        <w:br/>
        <w:t xml:space="preserve">      126. Соответствие оборудования требованиям настоящего технического регламента подтверждается сертификатом, выдаваемым заявителю органом по сертификации, с проставлением заявителем на оборудовании знака обращения на рынке. </w:t>
      </w:r>
      <w:r w:rsidRPr="001C7485">
        <w:rPr>
          <w:rFonts w:ascii="Times New Roman" w:eastAsia="Times New Roman" w:hAnsi="Times New Roman" w:cs="Times New Roman"/>
          <w:sz w:val="24"/>
          <w:szCs w:val="24"/>
          <w:lang w:eastAsia="ru-RU"/>
        </w:rPr>
        <w:br/>
        <w:t xml:space="preserve">      Соответствие компонентов (Ex-компонентов) требованиям настоящего технического регламента подтверждается сертификатом соответствия, выдаваемым заявителю органом по сертификации. При этом знак обращения на рынке заявителем на компоненте (Ex-компоненте) не проставляется. </w:t>
      </w:r>
      <w:r w:rsidRPr="001C7485">
        <w:rPr>
          <w:rFonts w:ascii="Times New Roman" w:eastAsia="Times New Roman" w:hAnsi="Times New Roman" w:cs="Times New Roman"/>
          <w:sz w:val="24"/>
          <w:szCs w:val="24"/>
          <w:lang w:eastAsia="ru-RU"/>
        </w:rPr>
        <w:br/>
        <w:t xml:space="preserve">      127. В приложении к сертификату соответствия на оборудование и Ex-компоненты указывается следующая информация: </w:t>
      </w:r>
      <w:r w:rsidRPr="001C7485">
        <w:rPr>
          <w:rFonts w:ascii="Times New Roman" w:eastAsia="Times New Roman" w:hAnsi="Times New Roman" w:cs="Times New Roman"/>
          <w:sz w:val="24"/>
          <w:szCs w:val="24"/>
          <w:lang w:eastAsia="ru-RU"/>
        </w:rPr>
        <w:br/>
        <w:t xml:space="preserve">      1) назначение и область применения; </w:t>
      </w:r>
      <w:r w:rsidRPr="001C7485">
        <w:rPr>
          <w:rFonts w:ascii="Times New Roman" w:eastAsia="Times New Roman" w:hAnsi="Times New Roman" w:cs="Times New Roman"/>
          <w:sz w:val="24"/>
          <w:szCs w:val="24"/>
          <w:lang w:eastAsia="ru-RU"/>
        </w:rPr>
        <w:br/>
        <w:t xml:space="preserve">      2) основные технические данные; </w:t>
      </w:r>
      <w:r w:rsidRPr="001C7485">
        <w:rPr>
          <w:rFonts w:ascii="Times New Roman" w:eastAsia="Times New Roman" w:hAnsi="Times New Roman" w:cs="Times New Roman"/>
          <w:sz w:val="24"/>
          <w:szCs w:val="24"/>
          <w:lang w:eastAsia="ru-RU"/>
        </w:rPr>
        <w:br/>
        <w:t xml:space="preserve">      3) описание конструкции и средств обеспечения взрывозащиты; </w:t>
      </w:r>
      <w:r w:rsidRPr="001C7485">
        <w:rPr>
          <w:rFonts w:ascii="Times New Roman" w:eastAsia="Times New Roman" w:hAnsi="Times New Roman" w:cs="Times New Roman"/>
          <w:sz w:val="24"/>
          <w:szCs w:val="24"/>
          <w:lang w:eastAsia="ru-RU"/>
        </w:rPr>
        <w:br/>
        <w:t xml:space="preserve">      4) маркировка; </w:t>
      </w:r>
      <w:r w:rsidRPr="001C7485">
        <w:rPr>
          <w:rFonts w:ascii="Times New Roman" w:eastAsia="Times New Roman" w:hAnsi="Times New Roman" w:cs="Times New Roman"/>
          <w:sz w:val="24"/>
          <w:szCs w:val="24"/>
          <w:lang w:eastAsia="ru-RU"/>
        </w:rPr>
        <w:br/>
        <w:t xml:space="preserve">      5) специальные условия применения; </w:t>
      </w:r>
      <w:r w:rsidRPr="001C7485">
        <w:rPr>
          <w:rFonts w:ascii="Times New Roman" w:eastAsia="Times New Roman" w:hAnsi="Times New Roman" w:cs="Times New Roman"/>
          <w:sz w:val="24"/>
          <w:szCs w:val="24"/>
          <w:lang w:eastAsia="ru-RU"/>
        </w:rPr>
        <w:br/>
        <w:t xml:space="preserve">      6) перечень технической документации (чертежей средств обеспечения взрывозащиты), согласованный органом по сертификации. </w:t>
      </w:r>
      <w:r w:rsidRPr="001C7485">
        <w:rPr>
          <w:rFonts w:ascii="Times New Roman" w:eastAsia="Times New Roman" w:hAnsi="Times New Roman" w:cs="Times New Roman"/>
          <w:sz w:val="24"/>
          <w:szCs w:val="24"/>
          <w:lang w:eastAsia="ru-RU"/>
        </w:rPr>
        <w:br/>
        <w:t xml:space="preserve">      128. Срок действия сертификата соответствия составляет: </w:t>
      </w:r>
      <w:r w:rsidRPr="001C7485">
        <w:rPr>
          <w:rFonts w:ascii="Times New Roman" w:eastAsia="Times New Roman" w:hAnsi="Times New Roman" w:cs="Times New Roman"/>
          <w:sz w:val="24"/>
          <w:szCs w:val="24"/>
          <w:lang w:eastAsia="ru-RU"/>
        </w:rPr>
        <w:br/>
        <w:t xml:space="preserve">      на конкретный тип (вид) оборудования, выпускаемого серийно, - 5 лет; </w:t>
      </w:r>
      <w:r w:rsidRPr="001C7485">
        <w:rPr>
          <w:rFonts w:ascii="Times New Roman" w:eastAsia="Times New Roman" w:hAnsi="Times New Roman" w:cs="Times New Roman"/>
          <w:sz w:val="24"/>
          <w:szCs w:val="24"/>
          <w:lang w:eastAsia="ru-RU"/>
        </w:rPr>
        <w:br/>
        <w:t xml:space="preserve">      на единичное изделие или партию оборудования - в соответствии с установленным сроком эксплуатации (ресурсом). </w:t>
      </w:r>
      <w:r w:rsidRPr="001C7485">
        <w:rPr>
          <w:rFonts w:ascii="Times New Roman" w:eastAsia="Times New Roman" w:hAnsi="Times New Roman" w:cs="Times New Roman"/>
          <w:sz w:val="24"/>
          <w:szCs w:val="24"/>
          <w:lang w:eastAsia="ru-RU"/>
        </w:rPr>
        <w:br/>
        <w:t xml:space="preserve">      129. Продление срока действия сертификата соответствия на конкретный тип (вид) оборудования (не более чем на 5 лет) осуществляется органом по сертификации по результатам контроля производства и контроля за сертифицированным оборудованием. </w:t>
      </w:r>
      <w:r w:rsidRPr="001C7485">
        <w:rPr>
          <w:rFonts w:ascii="Times New Roman" w:eastAsia="Times New Roman" w:hAnsi="Times New Roman" w:cs="Times New Roman"/>
          <w:sz w:val="24"/>
          <w:szCs w:val="24"/>
          <w:lang w:eastAsia="ru-RU"/>
        </w:rPr>
        <w:br/>
        <w:t xml:space="preserve">      130. В случае внесения изготовителем в конструкцию или согласованную органом по сертификации техническую документацию изменений, влияющих на показатели </w:t>
      </w:r>
      <w:r w:rsidRPr="001C7485">
        <w:rPr>
          <w:rFonts w:ascii="Times New Roman" w:eastAsia="Times New Roman" w:hAnsi="Times New Roman" w:cs="Times New Roman"/>
          <w:sz w:val="24"/>
          <w:szCs w:val="24"/>
          <w:lang w:eastAsia="ru-RU"/>
        </w:rPr>
        <w:lastRenderedPageBreak/>
        <w:t xml:space="preserve">взрывобезопасности оборудования, он представляет в орган по сертификации, выдавший сертификат соответствия, описание изменений и меры, принятые для обеспечения соответствия настоящему техническому регламенту. </w:t>
      </w:r>
      <w:r w:rsidRPr="001C7485">
        <w:rPr>
          <w:rFonts w:ascii="Times New Roman" w:eastAsia="Times New Roman" w:hAnsi="Times New Roman" w:cs="Times New Roman"/>
          <w:sz w:val="24"/>
          <w:szCs w:val="24"/>
          <w:lang w:eastAsia="ru-RU"/>
        </w:rPr>
        <w:br/>
        <w:t xml:space="preserve">      Орган по сертификации проверяет, продолжает ли это оборудование соответствовать требованиям настоящего технического регламента. При положительных результатах проверки орган по сертификации оформляет решение о подтверждении действия сертификата соответствия с учетом внесенных изменений или оформляет новый сертификат соответствия. </w:t>
      </w:r>
      <w:r w:rsidRPr="001C7485">
        <w:rPr>
          <w:rFonts w:ascii="Times New Roman" w:eastAsia="Times New Roman" w:hAnsi="Times New Roman" w:cs="Times New Roman"/>
          <w:sz w:val="24"/>
          <w:szCs w:val="24"/>
          <w:lang w:eastAsia="ru-RU"/>
        </w:rPr>
        <w:br/>
        <w:t xml:space="preserve">      131. При невозможности обеспечения соответствия требованиям настоящего технического регламента в случае внесения изменений в конструкцию (состав) и комплектность оборудования действие сертификата соответствия приостанавливается (отменяется) органом по сертификации по заявлению заявителя или по инициативе органа по сертификации. </w:t>
      </w:r>
      <w:r w:rsidRPr="001C7485">
        <w:rPr>
          <w:rFonts w:ascii="Times New Roman" w:eastAsia="Times New Roman" w:hAnsi="Times New Roman" w:cs="Times New Roman"/>
          <w:sz w:val="24"/>
          <w:szCs w:val="24"/>
          <w:lang w:eastAsia="ru-RU"/>
        </w:rPr>
        <w:br/>
        <w:t xml:space="preserve">      132. Требования настоящего технического регламента распространяются на оборудование российского и иностранного производства, выпущенное в обращение на территории Российской Федерации. </w:t>
      </w:r>
      <w:r w:rsidRPr="001C7485">
        <w:rPr>
          <w:rFonts w:ascii="Times New Roman" w:eastAsia="Times New Roman" w:hAnsi="Times New Roman" w:cs="Times New Roman"/>
          <w:sz w:val="24"/>
          <w:szCs w:val="24"/>
          <w:lang w:eastAsia="ru-RU"/>
        </w:rPr>
        <w:br/>
        <w:t xml:space="preserve">      133. Полученные за пределами территории Российской Федерации документы о подтверждении соответствия, знаки соответствия и протоколы испытаний оборудования могут быть признаны в соответствии с международными договорами Российской Федерации. </w:t>
      </w:r>
      <w:r w:rsidRPr="001C7485">
        <w:rPr>
          <w:rFonts w:ascii="Times New Roman" w:eastAsia="Times New Roman" w:hAnsi="Times New Roman" w:cs="Times New Roman"/>
          <w:sz w:val="24"/>
          <w:szCs w:val="24"/>
          <w:lang w:eastAsia="ru-RU"/>
        </w:rPr>
        <w:br/>
        <w:t xml:space="preserve">      134. Выпуск в обращение оборудования изготовителем или уполномоченным представителем (продавцом) допускается при наличии сертификата соответствия и маркировки оборудования знаком обращения на рынке. </w:t>
      </w:r>
    </w:p>
    <w:p w:rsidR="001C7485" w:rsidRPr="001C7485" w:rsidRDefault="001C7485" w:rsidP="001C7485">
      <w:pPr>
        <w:spacing w:before="100" w:beforeAutospacing="1" w:after="100" w:afterAutospacing="1" w:line="240" w:lineRule="auto"/>
        <w:rPr>
          <w:rFonts w:ascii="Times New Roman" w:eastAsia="Times New Roman" w:hAnsi="Times New Roman" w:cs="Times New Roman"/>
          <w:sz w:val="24"/>
          <w:szCs w:val="24"/>
          <w:lang w:eastAsia="ru-RU"/>
        </w:rPr>
      </w:pPr>
      <w:r w:rsidRPr="001C7485">
        <w:rPr>
          <w:rFonts w:ascii="Times New Roman" w:eastAsia="Times New Roman" w:hAnsi="Times New Roman" w:cs="Times New Roman"/>
          <w:sz w:val="24"/>
          <w:szCs w:val="24"/>
          <w:lang w:eastAsia="ru-RU"/>
        </w:rPr>
        <w:t xml:space="preserve">      </w:t>
      </w:r>
      <w:r w:rsidRPr="001C7485">
        <w:rPr>
          <w:rFonts w:ascii="Times New Roman" w:eastAsia="Times New Roman" w:hAnsi="Times New Roman" w:cs="Times New Roman"/>
          <w:b/>
          <w:bCs/>
          <w:sz w:val="24"/>
          <w:szCs w:val="24"/>
          <w:lang w:eastAsia="ru-RU"/>
        </w:rPr>
        <w:t>VIII. ГОСУДАРСТВЕННЫЙ КОНТРОЛЬ (НАДЗОР)</w:t>
      </w:r>
      <w:r w:rsidRPr="001C7485">
        <w:rPr>
          <w:rFonts w:ascii="Times New Roman" w:eastAsia="Times New Roman" w:hAnsi="Times New Roman" w:cs="Times New Roman"/>
          <w:sz w:val="24"/>
          <w:szCs w:val="24"/>
          <w:lang w:eastAsia="ru-RU"/>
        </w:rPr>
        <w:t xml:space="preserve"> </w:t>
      </w:r>
      <w:r w:rsidRPr="001C7485">
        <w:rPr>
          <w:rFonts w:ascii="Times New Roman" w:eastAsia="Times New Roman" w:hAnsi="Times New Roman" w:cs="Times New Roman"/>
          <w:sz w:val="24"/>
          <w:szCs w:val="24"/>
          <w:lang w:eastAsia="ru-RU"/>
        </w:rPr>
        <w:br/>
        <w:t xml:space="preserve">      135. Государственный контроль (надзор) за соблюдением требований настоящего технического регламента осуществляется Федеральным агентством по техническому регулированию и метрологии и Федеральной службой по экологическому, технологическому и атомному надзору в пределах их компетенции. </w:t>
      </w:r>
      <w:r w:rsidRPr="001C7485">
        <w:rPr>
          <w:rFonts w:ascii="Times New Roman" w:eastAsia="Times New Roman" w:hAnsi="Times New Roman" w:cs="Times New Roman"/>
          <w:sz w:val="24"/>
          <w:szCs w:val="24"/>
          <w:lang w:eastAsia="ru-RU"/>
        </w:rPr>
        <w:br/>
        <w:t xml:space="preserve">      136. Проведение мероприятий по государственному контролю (надзору) за соблюдением требований настоящего технического регламента осуществляется в порядке, установленном Федеральным законом "О защите прав юридических лиц и индивидуальных предпринимателей при проведении государственного контроля (надзора)". </w:t>
      </w:r>
    </w:p>
    <w:p w:rsidR="00113B43" w:rsidRDefault="00113B43"/>
    <w:sectPr w:rsidR="00113B43" w:rsidSect="00113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7485"/>
    <w:rsid w:val="00113B43"/>
    <w:rsid w:val="001C7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B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7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7485"/>
    <w:rPr>
      <w:b/>
      <w:bCs/>
    </w:rPr>
  </w:style>
</w:styles>
</file>

<file path=word/webSettings.xml><?xml version="1.0" encoding="utf-8"?>
<w:webSettings xmlns:r="http://schemas.openxmlformats.org/officeDocument/2006/relationships" xmlns:w="http://schemas.openxmlformats.org/wordprocessingml/2006/main">
  <w:divs>
    <w:div w:id="7734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10924</Words>
  <Characters>62273</Characters>
  <Application>Microsoft Office Word</Application>
  <DocSecurity>0</DocSecurity>
  <Lines>518</Lines>
  <Paragraphs>146</Paragraphs>
  <ScaleCrop>false</ScaleCrop>
  <Company>Microsoft</Company>
  <LinksUpToDate>false</LinksUpToDate>
  <CharactersWithSpaces>73051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2011-09-23T13:34:00Z</dcterms:created>
  <dcterms:modified xsi:type="dcterms:W3CDTF">2011-09-23T13:35:00Z</dcterms:modified>
</cp:coreProperties>
</file>