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C9" w:rsidRPr="005F7EC9" w:rsidRDefault="005F7EC9" w:rsidP="005F7EC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Pr="005F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ДИАГНОСТИРОВАНИЮ ТЕХНИЧЕСКОГО СОСТОЯНИЯ </w:t>
      </w:r>
      <w:r w:rsidRPr="005F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ПОДЗЕМНЫХ СТАЛЬНЫХ ГАЗОПРОВОДОВ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РД 12-411-01</w:t>
      </w:r>
    </w:p>
    <w:p w:rsidR="005F7EC9" w:rsidRPr="005F7EC9" w:rsidRDefault="005F7EC9" w:rsidP="005F7EC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Государственное унитарное предприятие </w:t>
      </w:r>
      <w:r w:rsidRPr="005F7E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«Научно-технический центр по безопасности в промышленности Госгортехнадзора России»</w:t>
      </w:r>
    </w:p>
    <w:p w:rsidR="005F7EC9" w:rsidRPr="005F7EC9" w:rsidRDefault="005F7EC9" w:rsidP="005F7EC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2002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диагностированию технического состояния подземных стальных газопроводов разработана Головным научно-исследовательским и проектным институтом по использованию газа в народном хозяйстве ОАО «ГипроНИИгаз», ОАО «Росгазификация» с участием Уральского научно-исследовательского института трубной промышленности ОАО «УралНИТИ», испытательного центра по сертификации трубной промышленности ООО ИЦСТП «Сертицентруба», предприятия независимой экспертизы труб, трубопроводов и сосудов ООО «ТЭСЧМ» и ООО НПЦ «Композит» при Саратовском государственном университете им. Н.Г. Чернышевского.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разработке приняли участие: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Волков, научный руководитель, канд. техн. наук; В.Н. Беспалов; ГА Гончарова, канд. техн. наук; Г.И. Зубаилов; А.В. Кайро, Е.Н. Кокорев; Л.И. Могилевич, доктор техн. наук; Ю.А. Ослопов; Ю.И. Пашков, доктор техн. наук; В.И. Поляков, канд. хим. наук; Л.К. Самохвалова; И.В. Сессин; В.Л. Сомов, канд. экон. наук; В.В. Тарасов, канд. техн. наук; А.А. Феоктистов; А.Л. Шурайц, канд. техн. наук.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5F7EC9" w:rsidRPr="005F7EC9" w:rsidTr="005F7EC9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TOC \o "2-3" \h \z \t "Заголовок 1;1" </w:instrTex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hyperlink r:id="rId4" w:anchor="i15293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Область применения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2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28963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 Термины и определения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2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38728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 Общие положения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3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71509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 Диагностирование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4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118191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 Определение технического состояния газопровода и рекомендации по поддержанию его в работоспособном состоянии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8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152609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6. Расчет остаточного срока службы газопровода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10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392286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 Анализ результатов диагностирования газопровода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14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405126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8. Оформление результатов диагностирования газопровода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14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417612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 Перечень рекомендуемого приборного оснащения для диагностирования подземных газопроводов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15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433022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 Нормативные ссылки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16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447433" w:history="1">
              <w:r w:rsidRPr="005F7EC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А </w:t>
              </w:r>
            </w:hyperlink>
            <w:hyperlink r:id="rId15" w:anchor="i467067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Технический эксплуатационный паспорт подземного газопровода  (примерная форма)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 xml:space="preserve"> 16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501272" w:history="1">
              <w:r w:rsidRPr="005F7EC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Б </w:t>
              </w:r>
            </w:hyperlink>
            <w:hyperlink r:id="rId17" w:anchor="i525039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Анализ технической (проектной, исполнительной и эксплуатационной) документации стальных подземных газопроводов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20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546176" w:history="1">
              <w:r w:rsidRPr="005F7EC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В </w:t>
              </w:r>
            </w:hyperlink>
            <w:hyperlink r:id="rId19" w:anchor="i562796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Бесконтактная магнитометрическая диагностика подземных трубопроводов с использованием индикатора дефектов и напряжений (ИДН)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 xml:space="preserve"> 23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585442" w:history="1">
              <w:r w:rsidRPr="005F7EC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Г </w:t>
              </w:r>
            </w:hyperlink>
            <w:hyperlink r:id="rId21" w:anchor="i606601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диагностирования технического состояния подземного газопровода без вскрытия грунта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26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617613" w:history="1">
              <w:r w:rsidRPr="005F7EC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Д </w:t>
              </w:r>
            </w:hyperlink>
            <w:hyperlink r:id="rId23" w:anchor="i646302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 результатов шурфового контроля при диагностировании технического состояния подземного газопровода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28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656825" w:history="1">
              <w:r w:rsidRPr="005F7EC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Е </w:t>
              </w:r>
            </w:hyperlink>
            <w:hyperlink r:id="rId25" w:anchor="i673028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Примеры расчета остаточного срока службы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.. 29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i743129" w:history="1">
              <w:r w:rsidRPr="005F7EC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Ж </w:t>
              </w:r>
            </w:hyperlink>
            <w:hyperlink r:id="rId27" w:anchor="i767552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Определение переходного сопротивления изоляционного покрытия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32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i814358" w:history="1">
              <w:r w:rsidRPr="005F7EC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З </w:t>
              </w:r>
            </w:hyperlink>
            <w:hyperlink r:id="rId29" w:anchor="i826092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Определение глубины дефектов металла труб и их ремонт методом абразивной зачистки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33</w:t>
              </w:r>
            </w:hyperlink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i873969" w:history="1">
              <w:r w:rsidRPr="005F7EC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И </w:t>
              </w:r>
            </w:hyperlink>
            <w:hyperlink r:id="rId31" w:anchor="i895830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Определение напряженно-деформированного состояния и вязкостных свойств металла трубопровода магнитно-шумовым методом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.. 36</w:t>
              </w:r>
            </w:hyperlink>
          </w:p>
          <w:p w:rsidR="005F7EC9" w:rsidRPr="005F7EC9" w:rsidRDefault="005F7EC9" w:rsidP="005F7EC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i995002" w:history="1">
              <w:r w:rsidRPr="005F7EC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К </w:t>
              </w:r>
            </w:hyperlink>
            <w:hyperlink r:id="rId33" w:anchor="i1015980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Определение механических свойств основного металла газопровода с помощью переносного твердомера</w:t>
              </w:r>
              <w:r w:rsidRPr="005F7EC9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41</w:t>
              </w:r>
            </w:hyperlink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5F7EC9" w:rsidRPr="005F7EC9" w:rsidRDefault="005F7EC9" w:rsidP="005F7EC9">
      <w:pPr>
        <w:shd w:val="clear" w:color="auto" w:fill="FFFFFF"/>
        <w:spacing w:before="120" w:after="0" w:line="240" w:lineRule="auto"/>
        <w:ind w:right="1274" w:firstLine="4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4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Госгортехнадзора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right="574" w:firstLine="4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09.07.01 № 28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right="274" w:firstLine="4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 в действие с 15.09.01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4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Госгортехнадзора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right="474" w:firstLine="4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24.07.01 № 33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</w:t>
      </w: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ДИАГНОСТИРОВАНИЮ ТЕХНИЧЕСКОГО СОСТОЯНИЯ ПОДЗЕМНЫХ СТАЛЬНЫХ ГАЗОПРОВОДОВ*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РД 12-411-01</w:t>
      </w:r>
    </w:p>
    <w:p w:rsidR="005F7EC9" w:rsidRPr="005F7EC9" w:rsidRDefault="005F7EC9" w:rsidP="005F7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i15293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ОБЛАСТЬ ПРИМЕНЕНИЯ</w:t>
      </w:r>
      <w:bookmarkEnd w:id="0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Документ не подлежит государственной регистрации, поскольку является техническим документом и не содержит новых правовых норм (письмо Министерства юстиции Российской Федерации от 19.07.01 № 07/7289-ЮД).</w:t>
      </w:r>
    </w:p>
    <w:p w:rsidR="005F7EC9" w:rsidRPr="005F7EC9" w:rsidRDefault="005F7EC9" w:rsidP="005F7EC9">
      <w:pPr>
        <w:shd w:val="clear" w:color="auto" w:fill="FFFFFF"/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по диагностированию технического состояния подземных стальных газопроводов (далее - Инструкция) устанавливает виды и порядок проведения диагностирования, основные критерии оценки технического состояния газопроводов, предусматривает методики расчета остаточного срока службы газопроводов по истечении нормативного срока службы и в других случаях.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устанавливает требования по проведению технического диагностирования подземных стальных газопроводов, по которым природный газ по </w:t>
      </w:r>
      <w:hyperlink r:id="rId34" w:tooltip="Газы горючие природные для промышленного и коммунально-бытового назначения. Технические условия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5542-87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транспортируется с избыточным давлением не более 1,2 МПа и сжиженный углеводородный газ по </w:t>
      </w:r>
      <w:hyperlink r:id="rId35" w:tooltip="Газы углеводородные сжиженные топливные для коммунально-бытового потребления. Технические условия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20448-90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избыточным давлением не более 1,6 МПа. К газопроводам, на которые распространяются требования настоящей Инструкции, относятся подземные межпоселковые и распределительные газопроводы и подземная часть вводов, построенные из труб, изготовленных из малоуглеродистых марок сталей.</w:t>
      </w:r>
    </w:p>
    <w:p w:rsidR="005F7EC9" w:rsidRPr="005F7EC9" w:rsidRDefault="005F7EC9" w:rsidP="005F7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i28963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ТЕРМИНЫ И ОПРЕДЕЛЕНИЯ</w:t>
      </w:r>
      <w:bookmarkEnd w:id="1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Газопровод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газораспределительной системы, состоящая из трубопровода для транспортировки природного или сжиженных углеводородных газов, за исключением сооружений и устройств, установленных на нем.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Участок газопровода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или весь газопровод, построенный по одному проекту и имеющий одинаковые диаметр и толщину стенки труб, марку стали, тип изоляции, метод защиты от коррозии, срок укладки в грунт и ввод в эксплуатацию электрохимической защиты (ЭХЗ).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Авария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разрушение сооружений и (или) технических устройств, применяемых на опасном производственном объекте, неконтролируемый взрыв и (или) выброс опасных веществ.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Техническое диагностирование газопровода (диагностирование)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технического состояния газопровода, поиск мест и определение причин отказов (неисправностей), а также прогнозирование его технического состояния.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Техническое состояние газопровода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одному из видов технического состояния в данный момент времени (исправен, неисправен, работоспособен, неработоспособен), определяемое по сравнению истинных значений параметров газопровода с установленными нормативно-технической документацией.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Базовый шурф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 участке газопровода, которое предположительно будет находиться в наиболее тяжелых условиях эксплуатации.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Предельное состояние газопровода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газопровода, при котором его дальнейшая эксплуатация недопустима и восстановление его работоспособного состояния невозможно исходя из требований промышленной безопасности либо его дальнейшая эксплуатация и восстановление его работоспособного состояния нецелесообразны исходя из экономических критериев.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Срок службы газопровода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календарная продолжительность эксплуатации от начала эксплуатации газопровода или ее возобновления после ремонта до перехода в предельное состояние.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Остаточный срок службы газопровода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расчетная календарная продолжительность эксплуатации газопровода от момента контроля его технического состояния до перехода в предельное состояние.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Напряженно-деформированное состояние (НДС) газопровода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состояние, при котором в металле труб газопровода возникают внутренние напряжения, вызванные воздействием внешних и внутренних нагрузок и воздействий.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Дефектный (аномальный) участок газопровода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участка газопровода установленным нормам, в том числе участок, имеющий коррозионные повреждения, изменение толщины стенки трубы или испытывающий местное повышенное напряжение стенки трубы.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Эксплуатационная организация газораспределительной сети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(ГРО)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специализированная организация, осуществляющая эксплуатацию газораспределительной сети и оказывающая услуги, связанные с подачей газа потребителям и их обслуживанием.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5F7EC9" w:rsidRPr="005F7EC9" w:rsidRDefault="005F7EC9" w:rsidP="005F7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" w:name="i38728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ОБЩИЕ ПОЛОЖЕНИЯ</w:t>
      </w:r>
      <w:bookmarkEnd w:id="2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i46895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Определение технического состояния газопроводов с рабочим давлением газа </w:t>
      </w:r>
      <w:bookmarkEnd w:id="3"/>
      <w:r w:rsidRPr="005F7EC9">
        <w:rPr>
          <w:rFonts w:ascii="Symbol" w:eastAsia="Times New Roman" w:hAnsi="Symbol" w:cs="Times New Roman"/>
          <w:sz w:val="24"/>
          <w:szCs w:val="24"/>
          <w:lang w:val="en-US" w:eastAsia="ru-RU"/>
        </w:rPr>
        <w:t>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 МПа и участков этих газопроводов при достижении нормативного срока службы должно осуществляться в соответствии с требованиями </w:t>
      </w:r>
      <w:hyperlink r:id="rId36" w:tooltip="Правила безопасности в газовом хозяйств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ПБ 12-368-00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нормативных документов по определению технического состояния, утвержденных в установленном порядке, за исключением газопроводов: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проложенных в грунтах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проездочности, чрезмерно и сильнопучинистых грунтах в зоне сезонного промерзания без отсыпки песчаным грунтом, в вечномерзлых фунтах на участках их оттаивания, действующих оползней, территориях, на которых за время эксплуатации зафиксированы землетрясения силой 6 баллов и более или производились горные разработки;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пересечениях с подводными переходами при меженном горизонте 75 м и более и при меньшей ширине, если по продолжительности подтопления и доступности не представляется возможным восстановить газопровод менее чем за сутки;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проявлении аномалий в процессе эксплуатации (вспучивание и искривление трубопровода более нормативного, неоднократные продольные и поперечные перемещения, уменьшения до 0,6 м и менее глубины заложения в местах движения транспорта и другие аномалии).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Остаточный срок службы газопроводов устанавливается организацией, проводившей диагностирование на основе оценки технического состояния, условий эксплуатации, качества работ по восстановлению работоспособного состояния газопровода.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Остаточный срок службы газопроводов, отмеченных в п. </w:t>
      </w:r>
      <w:hyperlink r:id="rId37" w:anchor="i46895" w:tooltip="Пункт 3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эксплуатационной организацией, но не более 20 лет либо, по выбору заказчика, устанавливается в соответствии с требованиями настоящей Инструкции организацией, проводившей диагностирование.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выявленных участков коррозии срок службы определяется поверочным расчетом остаточной толщины стенки газопровода.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Определение технического состояния газопроводов после продления нормативного срока службы должно проводиться в объеме и в сроки, установленные </w:t>
      </w:r>
      <w:hyperlink r:id="rId38" w:tooltip="Правила безопасности в газовом хозяйств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ПБ 12-368-00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срока службы газопровода, условий его эксплуатации и технического состояния предусмотрены следующие виды диагностирования: плановое и внеочередное.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Плановое диагностирование осуществляется при достижении нормативного или по истечении продленного по результатам предыдущего диагностирования срока службы газопровода.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56631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Внеочередное диагностирование проводится в случаях:</w:t>
      </w:r>
      <w:bookmarkEnd w:id="4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газопровода на более высокое давление с подтверждением расчетом возможности такого перевода;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аварий, не связанных с механическим повреждением газопровода при проведении земляных работ;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неблагоприятных внешних факторов, которые приводят к деформации грунта, выводящей газопровод за пределы нормативного радиуса упругого изгиба (если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500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наружный диаметр газопровода);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землетрясения силой свыше 6 баллов.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i64849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Для получения информации о динамике изменения характеристик свойств металла и изоляционного покрытия, используемых для расчета остаточного срока службы газопровода, необходимо предусматривать для строящихся газопроводов в местах с наиболее тяжелыми условиями эксплуатации устройство базовых шурфов на стадии строительства, для действующих газопроводов - в процессе диагностирования, в том числе в местах, предусмотренных п. </w:t>
      </w:r>
      <w:bookmarkEnd w:id="5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"http://www.docload.ru/Basesdoc/9/9956/index.htm" \l "i101604" \o "Пункт 4.4.3" </w:instrTex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7E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4.4.3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места базовых шурфов и их количество следует определять: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сооружаемых подземных газопроводов - в соответствии со строительными нормами и правилами;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действующих газопроводов при проведении планового или внеочередного диагностирования и отсутствия базового шурфа - в шурфе или в одном из шурфов, вскрытом (вскрытых) при техническом обследовании, в котором по результатам диагностирования газопровода установлен минимальный срок службы (при нескольких шурфах) в количестве одного базового шурфа на участок газопровода из одной партии труб, независимо от протяженности участка и назначения.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вводов газопроводов протяженностью до 200 м предусматривать базовые шурфы не требуется.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действующем участке газопровода базовый шурф отсутствует, а по результатам бесшурфового обследования его технического состояния не требуется вскрытия грунта (шурфового диагностирования), размещение базового шурфа следует предусматривать на одном из самых неблагоприятных участков по условиям эксплуатации и воздействию внешних факторов, в том числе: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местах, приведенных в п. </w:t>
      </w:r>
      <w:hyperlink r:id="rId39" w:anchor="i101604" w:tooltip="Пункт 4.4.3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4.4.3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грунтов с высокой агрессивностью, блуждающих токов и анодных зон;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пересечений с инженерными коммуникациями канальной прокладки;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поворотов газопроводов и выхода их из земли;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отказов, зафиксированных при предшествующих проверках, обследованиях и авариях.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базовых шурфах строительной организацией должны быть определены фактические начальные характеристики газопровода: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металла труб - временное сопротивление, предел текучести и при толщине стенки 5 мм и более - ударная вязкость, полученные по данным сертификатов заводов-изготовителей или при их отсутствии - по результатам лабораторных испытаний;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изоляционного покрытия - переходное сопротивление и параметры, характеризующие адгезию.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характеристики должны быть зафиксированы в строительном, а также в техническом эксплуатационном паспорте газопровода (приложение </w:t>
      </w:r>
      <w:hyperlink r:id="rId40" w:anchor="i457668" w:tooltip="Приложение А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Рекомендуется совмещать диагностирование с техническим (приборным) обследованием газопроводов.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диагностировании могут быть использованы данные технического обследования газопровода, срок проведения которого не превышает один год.</w:t>
      </w:r>
    </w:p>
    <w:p w:rsidR="005F7EC9" w:rsidRPr="005F7EC9" w:rsidRDefault="005F7EC9" w:rsidP="005F7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" w:name="i71509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4. ДИАГНОСТИРОВАНИЕ</w:t>
      </w:r>
      <w:bookmarkEnd w:id="6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Плановое и внеочередное диагностирование производится в два этапа - без вскрытия грунта (бесшурфовое) и шурфовое.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диагностирования, проводимый ГРО, осуществляется комиссией с оформлением актов (приложения </w:t>
      </w:r>
      <w:hyperlink r:id="rId41" w:anchor="i457668" w:tooltip="Приложение А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anchor="i511814" w:tooltip="Приложение Б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Анализ результатов диагностирования, проводимый экспертной организацией, имеющей соответствующую лицензию, осуществляется в порядке, предусмотренном Правилами проведения экспертизы промышленной безопасности (утверждены постановлением Госгортехнадзора России от 06.11.98 № 64, зарегистрированы в Минюсте России 08.12.98,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1656).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Плановое диагностирование газопровода проводится в последовательности, представленной на рис. </w:t>
      </w:r>
      <w:hyperlink r:id="rId43" w:anchor="i82821" w:tooltip="Рисунок 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технической документации (проектной, строительной и эксплуатационной);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диагностирования газопровода без вскрытия грунта;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диагностирование без вскрытия грунта;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диагностирование в базовом шурфе;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шурфового диагностирования (при необходимости);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диагностирование по программе шурфового диагностирования;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технического состояния;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остаточного срока службы, выдача заключения.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Анализ проектной, строительной и эксплуатационной документации осуществляется путем изучения всех сведений о техническом состоянии газопровода в объеме данных, предусмотренных техническим эксплуатационным паспортом подземного газопровода (приложение </w:t>
      </w:r>
      <w:hyperlink r:id="rId44" w:anchor="i457668" w:tooltip="Приложение А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существующего эксплуатационного технического паспорта по содержанию с паспортом, приведенным в приложении </w:t>
      </w:r>
      <w:hyperlink r:id="rId45" w:anchor="i457668" w:tooltip="Приложение А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дополняется недостающими формами и данными.</w:t>
      </w:r>
    </w:p>
    <w:p w:rsidR="005F7EC9" w:rsidRPr="005F7EC9" w:rsidRDefault="005F7EC9" w:rsidP="005F7E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7" w:name="i8282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867650" cy="5286375"/>
            <wp:effectExtent l="19050" t="0" r="0" b="0"/>
            <wp:docPr id="1" name="Рисунок 1" descr="http://www.docload.ru/Basesdoc/9/9956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load.ru/Basesdoc/9/9956/x002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Схема планового диагностирования подземных газопроводов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стадии анализа технической документации прослеживаются динамика изменения защитных свойств изоляционного покрытия, режимы работы устройств электрохимической защиты, характер повреждений и аварий газопровода, выявленные при эксплуатации и в результате плановых приборных обследований.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анализа обобщаются и оформляются актом (приложение </w:t>
      </w:r>
      <w:hyperlink r:id="rId47" w:anchor="i511814" w:tooltip="Приложение Б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Диагностирование без вскрытия грунта.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диагностирования без вскрытия грунта составляется по результатам анализа документации и включает следующие разделы: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технических средств диагностирования из перечня, приведенного в разделе </w:t>
      </w:r>
      <w:hyperlink r:id="rId48" w:anchor="i421711" w:tooltip="Раздел 9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на герметичность в соответствии с порядком, предусмотренным подразделом 3.3 </w:t>
      </w:r>
      <w:hyperlink r:id="rId49" w:tooltip="Правила безопасности в газовом хозяйств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ПБ 12-368-00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эффективности работы электрохимической защиты (в соответствии с </w:t>
      </w:r>
      <w:hyperlink r:id="rId50" w:tooltip="Правила безопасности в газовом хозяйств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ПБ 12-368-00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состояния изоляции (в соответствии с </w:t>
      </w:r>
      <w:hyperlink r:id="rId51" w:tooltip="Правила безопасности в газовом хозяйств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ПБ 12-368-00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наличия сквозных повреждений изоляции;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участков газопровода с аномалиями металла труб [при наличии индикатора дефектов и напряжений (ИДН) (приложение </w:t>
      </w:r>
      <w:hyperlink r:id="rId52" w:anchor="i555262" w:tooltip="Приложение В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другими приборами (техническими устройствами), разрешенными к применению установленным порядком, позволяющими дистанционно выявить места коррозионных или иных повреждений труб, а также участки повышенных напряжений газопровода];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коррозионной агрессивности грунта и наличия блуждающих токов на участках с наиболее неблагоприятными условиями по этому показателю, зафиксированных при предшествующих проверках.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полученным результатам диагностирования без вскрытия составляется акт (приложение </w:t>
      </w:r>
      <w:hyperlink r:id="rId53" w:anchor="i597867" w:tooltip="Приложение Г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производится шурфовое диагностирование газопровода в базовом шурфе. При необходимости разрабатывается программа закладки дополнительных шурфов (программа шурфового диагностирования).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Шурфовое диагностирование.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Если на действующем газопроводе отсутствует базовый шурф, место базового шурфа выбирается в одном из мест обнаружения наиболее значительной аномалии металла или сквозного повреждения изоляции и однозначно в случае их совпадения (критерием, подтверждающим наличие мест аномалий металла, для ИДН является всплеск параметров магнитного поля более чем на 20 % по сравнению с фоновым значением).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 диагностируемом участке газопровода указанных выше отклонений не обнаружено, место базового шурфа выбирается по результатам анализа технической документации с учетом требований п. </w:t>
      </w:r>
      <w:hyperlink r:id="rId54" w:anchor="i64849" w:tooltip="Пункт 3.6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3.6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критериями необходимости разработки программы шурфового диагностирования являются: утечка газа, совпадение показаний приборов проверки состояния изоляции (АНПИ, АНТПИ и др.) с показаниями приборов определения аномалий металла (ИДН и др.), результаты анализа технической документации и совпадение повреждений изоляционного покрытия с местами высокой агрессивности грунта, наличие блуждающих токов.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прибора для обнаружения аномалий в металле труб и указанных выше отклонений, в том числе отказов в период эксплуатации, места шурфования и их количество следует предусматривать в соответствии с </w:t>
      </w:r>
      <w:hyperlink r:id="rId55" w:tooltip="Правила безопасности в газовом хозяйств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ПБ 12-368-00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при приборном техническом обследовании действующих подземных газопроводов. Срок службы в этом случае принимается по результатам обследования в шурфе, в котором установлен минимальный срок службы трубопровода.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i95318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Программа шурфового диагностирования включает:</w:t>
      </w:r>
      <w:bookmarkEnd w:id="8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поляризационного и (или) суммарного потенциала;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внешнего вида, толщины и свойств изоляционного покрытия (переходное сопротивление, адгезия);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состояния поверхности металла трубы (коррозионные повреждения, вмятины, риски и т.п.);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геометрических размеров трубы (наружный диаметр, толщина стенки) при наличии коррозионных повреждений;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и размеров дефектов в сварных швах (монтажных и заводских), если они попали в зону шурфа, и при осмотре обнаружены отклонения от нормативных требований;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коррозионной агрессивности грунта и наличия блуждающих токов;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фактических значений временного сопротивления (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предела текучести (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толщине стенки 5 мм и более - ударной вязкости*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KCU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металла, параметров НДС в кольцевом направлении.</w:t>
      </w:r>
    </w:p>
    <w:p w:rsidR="005F7EC9" w:rsidRPr="005F7EC9" w:rsidRDefault="005F7EC9" w:rsidP="005F7EC9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* Определение ударной вязкости металла является факультативным.</w:t>
      </w:r>
    </w:p>
    <w:p w:rsidR="005F7EC9" w:rsidRPr="005F7EC9" w:rsidRDefault="005F7EC9" w:rsidP="005F7EC9">
      <w:pPr>
        <w:shd w:val="clear" w:color="auto" w:fill="FFFFFF"/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i101604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Механические и вязкостные свойства металла и НДС труб, приведенные в п. </w:t>
      </w:r>
      <w:bookmarkEnd w:id="9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"http://www.docload.ru/Basesdoc/9/9956/index.htm" \l "i95318" \o "Пункт 4.4.2" </w:instrTex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7E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4.4.2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определять и учитывать при назначении срока службы для газопроводов давлением свыше 0,6 МПа, а также независимо от давления для участков: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проложенных в грунтах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просадочности, чрезмерно и сильнопучинистых грунтах в зоне сезонного промерзания без отсыпки песчаным грунтом, вечномерзлых грунтах на участках их оттаивания, действующих оползней, территориях, на которых за время эксплуатации зафиксированы землетрясения силой 6 баллов и более или производились горные разработки;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пересечениях с подводными переходами при меженном горизонте 75 м и более и при меньшей ширине, если по продолжительности подтопления и доступности не представляется возможным восстановить газопровод менее чем за сутки;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аномалий в процессе эксплуатации (вспучивание и искривление трубопровода более нормативного, неоднократные продольные и поперечные перемещения, уменьшения до 0,6 м и менее глубины заложения в местах движения транспорта и других случаях по решению эксплуатирующей организации).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По результатам шурфового диагностирования: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акт по форме </w:t>
      </w:r>
      <w:hyperlink r:id="rId56" w:anchor="i635795" w:tooltip="Форма 5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hyperlink r:id="rId57" w:anchor="i623198" w:tooltip="Приложение Д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производится ремонт;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критериям предельного состояния, приведенным в разделе </w:t>
      </w:r>
      <w:hyperlink r:id="rId58" w:anchor="i121763" w:tooltip="Раздел 5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Инструкции, производится расчет остаточного срока службы газопровода в соответствии с разделом </w:t>
      </w:r>
      <w:hyperlink r:id="rId59" w:anchor="i164813" w:tooltip="Раздел 6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приложением </w:t>
      </w:r>
      <w:hyperlink r:id="rId60" w:anchor="i662323" w:tooltip="Приложение 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Внеочередное диагностирование.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 устанавливает: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внеочередного диагностирования - с учетом требований п. </w:t>
      </w:r>
      <w:hyperlink r:id="rId61" w:anchor="i56631" w:tooltip="Пункт 3.5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3.5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 по внеочередному диагностированию - в зависимости от выбора критериев предельного состояния, по которому определяется остаточный срок службы согласно настоящей Инструкции;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очередного диагностирования - исходя из результатов приборного обследования.</w:t>
      </w:r>
    </w:p>
    <w:p w:rsidR="005F7EC9" w:rsidRPr="005F7EC9" w:rsidRDefault="005F7EC9" w:rsidP="005F7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0" w:name="i118191"/>
      <w:bookmarkStart w:id="11" w:name="i121763"/>
      <w:bookmarkEnd w:id="10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5. ОПРЕДЕЛЕНИЕ ТЕХНИЧЕСКОГО СОСТОЯНИЯ ГАЗОПРОВОДА И РЕКОМЕНДАЦИИ ПО ПОДДЕРЖАНИЮ ЕГО В РАБОТОСПОСОБНОМ СОСТОЯНИИ</w:t>
      </w:r>
      <w:bookmarkEnd w:id="11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технического состояния газопровода проводится путем сравнения фактических значений параметров технического состояния с критическими значениями соответствующих параметров предельного состояния.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Определение эффективности работы электрохимической защиты (ЭХЗ)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Требования к ЭХЗ и методы контроля определяются разделом 5 «Требования к электрохимической защите и методы контроля» </w:t>
      </w:r>
      <w:hyperlink r:id="rId62" w:tooltip="ЕСЗКС. Сооружения подземные. Общие требования к защите от коррозии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9.602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3" w:tooltip="Правила безопасности в газовом хозяйств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ПБ 12-368-00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Инструкцией по защите городских подземных трубопроводов от электрохимической коррозии.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5.1.2. Оценка состояния ЭХЗ участка газопровода осуществляется по уровню: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 участка газопровода по протяженности;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 участка газопровода по времени.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Защищенность участка газопровода по протяженности определяется как отношение длины участков, имеющих поляризационный или защитный потенциал не менее требуемых значений, определяемых в соответствии с п. 5.1.1 </w:t>
      </w:r>
      <w:hyperlink r:id="rId64" w:tooltip="ЕСЗКС. Сооружения подземные. Общие требования к защите от коррозии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9.602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общей длине данного газопровода. При соотношении меньше единицы необходимо проверить работоспособность каждого преобразователя, анодного заземления, протекторов и других средств защиты.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Защищенность участка газопровода по времени определяется как выраженное в процентах отношение суммарного времени нормальной работы в установленном режиме всех средств защиты за время эксплуатации к длительности периода работы в отсутствии необходимого поляризационного или суммарного защитного потенциала к общему времени эксплуатации. Показатель защищенности, являющийся критерием предельного состояния, должен быть не менее 95 %.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Определение состояния изоляции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Критериями предельного состояния изоляции являются сплошность, сквозные повреждения и значение переходного сопротивления.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Оценка состояния изоляционного покрытия в шурфе включает следующие параметры: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тип, материал изоляции, внешний вид покрытия (наличие, расположение, площадь сквозных повреждений), характер покрытия (бугристость, наличие трещин, толщина по периметру, наличие обертки);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адгезию, величина которой определяется по методикам, предусмотренным приложением Б </w:t>
      </w:r>
      <w:hyperlink r:id="rId65" w:tooltip="Трубопроводы стальные магистральные. Общие требования к защите от коррозии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51164-98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 переходного сопротивления.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определяется удельное электрическое сопротивление грунта в месте расположения шурфа.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Величина переходного сопротивления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методу, приведенному в приложении </w:t>
      </w:r>
      <w:hyperlink r:id="rId66" w:anchor="i754812" w:tooltip="Приложение Ж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 помощью мегомметра, например, типа М1101М или другого типа с килоомной шкалой и напряжением 100 В.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Состояние изоляционного покрытия оценивается по фактическому переходному сопротивлению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критическим (предельным)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K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значением конечного переходного сопротивления труба-грунт. Критическое (предельное) переходное сопротивление на диагностируемом участке газопровода вычисляется решением трансцендентного уравнения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i132045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lastRenderedPageBreak/>
        <w:drawing>
          <wp:inline distT="0" distB="0" distL="0" distR="0">
            <wp:extent cx="1924050" cy="457200"/>
            <wp:effectExtent l="0" t="0" r="0" b="0"/>
            <wp:docPr id="2" name="Рисунок 2" descr="http://www.docload.ru/Basesdoc/9/9956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cload.ru/Basesdoc/9/9956/x004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2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 (1)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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удельное электрическое сопротивление грунта, Ом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наружный диаметр трубопровода, 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глубина от поверхности земли до верхней образующей трубопровода, 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толщина стенки трубы, м.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уравнение следует методом подбора значения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обеспечивающего равенство левой и правой частей уравнения с точностью 0,5.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фактическое значение переходного сопротивления меньше критического (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делается вывод о полной деградации изоляционного покрытия на данном участке газопровода.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2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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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покрытие находится на пределе защитных свойств. Если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2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имеется только пассивная защита газопровода, то рассчитывается остаточный срок службы изоляционного покрытия в соответствии с п. </w:t>
      </w:r>
      <w:hyperlink r:id="rId68" w:anchor="i175744" w:tooltip="Пункт 6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изоляционного покрытия на участке газопровода, как полностью деградировавшего или находящегося на пределе защитных свойств, в случае экономической целесообразности назначается корректировка режимов работы действующих установок ЭХЗ, а при недостаточности принимаемых мер - обустройство на газопроводе дополнительных пассивных и активных средств ЭХЗ.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экономической нецелесообразности дополнительных защитных мероприятий назначаются мероприятия по защите локальных зон и остаточный срок службы газопровода рассчитывается с учетом прогнозируемого уменьшения толщины стенки труб в результате коррозии, исключая защитные свойства изоляции.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степени коррозионных повреждений металла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предельного состояния трубы являются сквозное коррозионное повреждение или остаточная толщина стенки трубы, которая не позволяет дальнейшую эксплуатацию газопровода из условий обеспечения прочности.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коррозионного износа на величину остаточного срока службы труб газопровода определяется расчетом в соответствии с пп. </w:t>
      </w:r>
      <w:hyperlink r:id="rId69" w:anchor="i304916" w:tooltip="Пункт 6.6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6.6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0" w:anchor="i365630" w:tooltip="Пункт 6.7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расчета определяется возможность дальнейшей эксплуатации газопровода как без проведения ремонта, так и при условии проведения ремонта методом абразивной зачистки (приложение </w:t>
      </w:r>
      <w:r w:rsidRPr="005F7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другими допустимыми методами ремонта, в том числе врезкой «катушки».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Определение качества сварных стыков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Если в процессе эксплуатации утечек через сварные стыки или их разрывы не отмечалось, то стыки признаются годными и их проверка не производится.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5.4.2. Если сварной стык попал в зону шурфа и в процессе эксплуатации были выявлены повреждения в стыковом (строительном) или заводском (продольном или спиральном) сварном шве, а также выявлено, что их внешний вид не соответствует требованиям нормативных документов, сварное соединение подлежит проверке методами неразрушающего контроля в соответствии с установленными нормами.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i147217"/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</w:t>
      </w:r>
      <w:bookmarkEnd w:id="13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физико-механических свойств металла труб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длительной эксплуатации газопровода происходят деградационные изменения свойств металла труб, в том числе: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пластичности, выраженной в сближении величин предела текучести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временного сопротивления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ударной вязкости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KCU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значения перечисленных критериев, приведенных к температуре 20 °С, для труб из малоуглеродистой стали должны быть в пределах: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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0,9;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KCU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7EC9">
        <w:rPr>
          <w:rFonts w:ascii="Symbol" w:eastAsia="Times New Roman" w:hAnsi="Symbol" w:cs="Times New Roman"/>
          <w:sz w:val="24"/>
          <w:szCs w:val="24"/>
          <w:vertAlign w:val="subscript"/>
          <w:lang w:eastAsia="ru-RU"/>
        </w:rPr>
        <w:t>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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Дж/см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значения физико-механических свойств металла определяются: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согласно </w:t>
      </w:r>
      <w:hyperlink r:id="rId71" w:tooltip="Трубы металлические. Метод испытания на растяжение.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10006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как исключение, путем пересчета значений твердости, полученных с помощью переносного твердомера или коэрцитиметра по методикам, предусмотренным паспортом соответствующего прибора и приложением </w:t>
      </w:r>
      <w:hyperlink r:id="rId72" w:anchor="i1008489" w:tooltip="Приложение К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KCU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(ударная вязкость фактическая) - приборным неразрушающим методом согласно приложению </w:t>
      </w:r>
      <w:hyperlink r:id="rId73" w:anchor="i881680" w:tooltip="Приложение И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 или разрушающим методом согласно </w:t>
      </w:r>
      <w:hyperlink r:id="rId74" w:tooltip="Металлы. Метод испытания на ударный изгиб при пониженных, комнатной и повышенных температурах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9454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кцф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(кольцевое напряжение фактическое) - приборным неразрушающим методом согласно приложению </w:t>
      </w:r>
      <w:hyperlink r:id="rId75" w:anchor="i881680" w:tooltip="Приложение И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 или расчетом по формуле (</w:t>
      </w:r>
      <w:hyperlink r:id="rId76" w:anchor="i338786" w:tooltip="Формула 13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настоящей Инструкции.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допустимые значения фактических кольцевых напряжений (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кцф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стенке газопровода должны быть не более 0,75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любого из перечисленных критериев своего предельного значения участок газопровода назначается на перекладку.</w:t>
      </w:r>
    </w:p>
    <w:p w:rsidR="005F7EC9" w:rsidRPr="005F7EC9" w:rsidRDefault="005F7EC9" w:rsidP="005F7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4" w:name="i152609"/>
      <w:bookmarkStart w:id="15" w:name="i164813"/>
      <w:bookmarkEnd w:id="14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6. РАСЧЕТ ОСТАТОЧНОГО СРОКА СЛУЖБЫ ГАЗОПРОВОДА</w:t>
      </w:r>
      <w:bookmarkEnd w:id="15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i175744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Расчет остаточного срока службы изоляционного покрытия по переходному сопротивлению (</w:t>
      </w:r>
      <w:bookmarkEnd w:id="16"/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год) проводится по формуле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i182273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lastRenderedPageBreak/>
        <w:drawing>
          <wp:inline distT="0" distB="0" distL="0" distR="0">
            <wp:extent cx="1333500" cy="485775"/>
            <wp:effectExtent l="19050" t="0" r="0" b="0"/>
            <wp:docPr id="3" name="Рисунок 3" descr="http://www.docload.ru/Basesdoc/9/9956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cload.ru/Basesdoc/9/9956/x006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7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                  (2)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постоянная времени старения (год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рассчитываемая по формуле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i198871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228725" cy="504825"/>
            <wp:effectExtent l="0" t="0" r="9525" b="0"/>
            <wp:docPr id="4" name="Рисунок 4" descr="http://www.docload.ru/Basesdoc/9/9956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cload.ru/Basesdoc/9/9956/x008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8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                    (3)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left="120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переходное сопротивление изоляционного покрытия на законченном строительством участке газопровода. Берется реально измеренное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для данного участка либо принимается по табл. </w:t>
      </w:r>
      <w:hyperlink r:id="rId79" w:anchor="i206060" w:tooltip="Таблица 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left="12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время эксплуатации газопровода до начала диагностирования, год.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расчета остаточного срока службы изоляционного покрытия приведен в приложении </w:t>
      </w:r>
      <w:hyperlink r:id="rId80" w:anchor="i662323" w:tooltip="Приложение 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 остаточный срок службы газопровода принимается минимальное значение из остаточных сроков службы, рассчитанных по каждому из следующих параметров по соответствующим пунктам настоящей Инструкции: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пластичности металла труб (п. </w:t>
      </w:r>
      <w:hyperlink r:id="rId81" w:anchor="i224945" w:tooltip="Пункт 6.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ударной вязкости металла (п. </w:t>
      </w:r>
      <w:hyperlink r:id="rId82" w:anchor="i263117" w:tooltip="Пункт 6.5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6.5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при наличии фронтальной коррозии (п. </w:t>
      </w:r>
      <w:hyperlink r:id="rId83" w:anchor="i304916" w:tooltip="Пункт 6.6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6.6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локальному НДС в местах коррозионных язв (питтингов) (п. </w:t>
      </w:r>
      <w:hyperlink r:id="rId84" w:anchor="i365630" w:tooltip="Пункт 6.7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1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Переходное сопротивление изоляционного покрытия </w:t>
      </w: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о</w:t>
      </w: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законченном строительством участке газопровода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0"/>
        <w:gridCol w:w="4711"/>
      </w:tblGrid>
      <w:tr w:rsidR="005F7EC9" w:rsidRPr="005F7EC9" w:rsidTr="005F7EC9">
        <w:trPr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i206060"/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покрытия</w:t>
            </w:r>
            <w:bookmarkEnd w:id="19"/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Переходное сопротивление, Ом</w:t>
            </w:r>
            <w:r w:rsidRPr="005F7EC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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F7EC9" w:rsidRPr="005F7EC9" w:rsidTr="005F7EC9">
        <w:trPr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Битумные мастики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7EC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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5F7EC9" w:rsidRPr="005F7EC9" w:rsidTr="005F7EC9">
        <w:trPr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Полимерные рулонные материалы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7EC9" w:rsidRPr="005F7EC9" w:rsidTr="005F7EC9">
        <w:trPr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 экструдированный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7EC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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5F7EC9" w:rsidRPr="005F7EC9" w:rsidTr="005F7EC9">
        <w:trPr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Стеклоэмаль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5F7EC9" w:rsidRPr="005F7EC9" w:rsidRDefault="005F7EC9" w:rsidP="005F7EC9">
      <w:pPr>
        <w:shd w:val="clear" w:color="auto" w:fill="FFFFFF"/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ремонте или замене (вырезке) пораженного язвенной или фронтальной коррозией участка расчет остаточного срока службы металла труб по пп. </w:t>
      </w:r>
      <w:hyperlink r:id="rId85" w:anchor="i304916" w:tooltip="Пункт 6.6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6.6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6" w:anchor="i365630" w:tooltip="Пункт 6.7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участка не производится, а определение остаточного срока службы производится по другим параметрам (пп. </w:t>
      </w:r>
      <w:hyperlink r:id="rId87" w:anchor="i224945" w:tooltip="Пункт 6.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8" w:anchor="i263117" w:tooltip="Пункт 6.5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6.5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расчета остаточного срока службы по настоящей Инструкции достоверны при рабочем давлении газа, создающем напряжения в стенке трубы не более 0,3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i216921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Определение физико-механических свойств металла приведено для условий: температура 20 </w:t>
      </w:r>
      <w:bookmarkEnd w:id="20"/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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избыточное давление для природного газа - 1,2 МПа, для паров СУГ -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1,6 МПа. Другие условия эксплуатации газопровода учитываются применением соответствующих поправочных коэффициентов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формулах (</w:t>
      </w:r>
      <w:hyperlink r:id="rId89" w:anchor="i237389" w:tooltip="Формула 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), (</w:t>
      </w:r>
      <w:hyperlink r:id="rId90" w:anchor="i286155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механические характеристики металла труб в начале эксплуатации (</w:t>
      </w:r>
      <w:r w:rsidRPr="005F7EC9">
        <w:rPr>
          <w:rFonts w:ascii="Symbol" w:eastAsia="Times New Roman" w:hAnsi="Symbol" w:cs="Times New Roman"/>
          <w:sz w:val="24"/>
          <w:szCs w:val="24"/>
          <w:lang w:val="en-US"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в0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Symbol" w:eastAsia="Times New Roman" w:hAnsi="Symbol" w:cs="Times New Roman"/>
          <w:i/>
          <w:iCs/>
          <w:sz w:val="24"/>
          <w:szCs w:val="24"/>
          <w:lang w:eastAsia="ru-RU"/>
        </w:rPr>
        <w:t>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н0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принимаются по исполнительной документации на газопровод (данные базового шурфа или сертификата качества) и, как исключение, при отсутствии их - по минимальным значениям механических характеристик стальных труб, приведенным в табл. </w:t>
      </w:r>
      <w:hyperlink r:id="rId91" w:anchor="i243489" w:tooltip="Таблица 2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для упрощения расчетов марки сталей всех степеней раскисления объединены в две группы по близости механических свойств.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i224945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Расчет остаточного срока службы газопровода по изменению пластичности металла.</w:t>
      </w:r>
      <w:bookmarkEnd w:id="21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пластичности металла труб в результате старения, т.е. зависимость основных механических характеристик (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времени эксплуатации газопровода, можно представить в виде функции, значения которой определяются по формуле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i237389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095500" cy="457200"/>
            <wp:effectExtent l="19050" t="0" r="0" b="0"/>
            <wp:docPr id="5" name="Рисунок 5" descr="http://www.docload.ru/Basesdoc/9/9956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cload.ru/Basesdoc/9/9956/x010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2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 (4)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left="1500" w:hanging="1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F7EC9">
        <w:rPr>
          <w:rFonts w:ascii="Symbol" w:eastAsia="Times New Roman" w:hAnsi="Symbol" w:cs="Times New Roman"/>
          <w:i/>
          <w:iCs/>
          <w:sz w:val="24"/>
          <w:szCs w:val="24"/>
          <w:lang w:eastAsia="ru-RU"/>
        </w:rPr>
        <w:t>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параметры, отражающие процесс старения, значения которых приведены в табл. </w:t>
      </w:r>
      <w:hyperlink r:id="rId93" w:anchor="i255949" w:tooltip="Таблица 3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поправочные коэффициенты условий эксплуатации.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2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Минимальные значения механических характеристик стальных труб (средние по маркам стали)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0"/>
        <w:gridCol w:w="2221"/>
        <w:gridCol w:w="1799"/>
        <w:gridCol w:w="2266"/>
        <w:gridCol w:w="2065"/>
      </w:tblGrid>
      <w:tr w:rsidR="005F7EC9" w:rsidRPr="005F7EC9" w:rsidTr="005F7EC9">
        <w:trPr>
          <w:tblHeader/>
          <w:jc w:val="center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i243489"/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bookmarkEnd w:id="23"/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стали</w:t>
            </w:r>
          </w:p>
        </w:tc>
        <w:tc>
          <w:tcPr>
            <w:tcW w:w="3257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нормативные механические характеристики</w:t>
            </w:r>
          </w:p>
        </w:tc>
      </w:tr>
      <w:tr w:rsidR="005F7EC9" w:rsidRPr="005F7EC9" w:rsidTr="005F7EC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EC9" w:rsidRPr="005F7EC9" w:rsidRDefault="005F7EC9" w:rsidP="005F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EC9" w:rsidRPr="005F7EC9" w:rsidRDefault="005F7EC9" w:rsidP="005F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текучести </w:t>
            </w:r>
            <w:r w:rsidRPr="005F7EC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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Т0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сопротивление </w:t>
            </w:r>
            <w:r w:rsidRPr="005F7EC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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в0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Ударная вязкость 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н0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KCU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Дж/см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F7EC9" w:rsidRPr="005F7EC9" w:rsidTr="005F7EC9">
        <w:trPr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Ст3, Ст4 </w:t>
            </w:r>
            <w:hyperlink r:id="rId94" w:tooltip="Сталь углеродистая обыкновенного качества. Марки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380</w:t>
              </w:r>
            </w:hyperlink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сталь 20 </w:t>
            </w:r>
            <w:hyperlink r:id="rId95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1050</w:t>
              </w:r>
            </w:hyperlink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5F7EC9" w:rsidRPr="005F7EC9" w:rsidTr="005F7EC9">
        <w:trPr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Ст2 </w:t>
            </w:r>
            <w:hyperlink r:id="rId96" w:tooltip="Сталь углеродистая обыкновенного качества. Марки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380</w:t>
              </w:r>
            </w:hyperlink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сталь 10 </w:t>
            </w:r>
            <w:hyperlink r:id="rId97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1050</w:t>
              </w:r>
            </w:hyperlink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</w:tbl>
    <w:p w:rsidR="005F7EC9" w:rsidRPr="005F7EC9" w:rsidRDefault="005F7EC9" w:rsidP="005F7EC9">
      <w:pPr>
        <w:shd w:val="clear" w:color="auto" w:fill="FFFFFF"/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коэффициентов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 пластичности при эксплуатации газопровода в условиях, отличных от базовых, вычисляются по формулам: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данных по температуре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r w:rsidRPr="005F7EC9">
        <w:rPr>
          <w:rFonts w:ascii="Symbol" w:eastAsia="Times New Roman" w:hAnsi="Symbol" w:cs="Times New Roman"/>
          <w:i/>
          <w:iCs/>
          <w:sz w:val="24"/>
          <w:szCs w:val="24"/>
          <w:lang w:eastAsia="ru-RU"/>
        </w:rPr>
        <w:t>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Т,                                                (5)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данных по давлению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0,000625t</w:t>
      </w:r>
      <w:r w:rsidRPr="005F7EC9">
        <w:rPr>
          <w:rFonts w:ascii="Symbol" w:eastAsia="Times New Roman" w:hAnsi="Symbol" w:cs="Times New Roman"/>
          <w:sz w:val="24"/>
          <w:szCs w:val="24"/>
          <w:lang w:val="en-US" w:eastAsia="ru-RU"/>
        </w:rPr>
        <w:t>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P,                                                      (6)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left="2800" w:hanging="2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°С и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МПа - разность среднегодовой температуры грунта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заложения газопровода и действующего давления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базовых значений (20 °С и 1,2 МПа):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 °С;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- 1,2;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left="280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Symbol" w:eastAsia="Times New Roman" w:hAnsi="Symbol" w:cs="Times New Roman"/>
          <w:i/>
          <w:iCs/>
          <w:sz w:val="24"/>
          <w:szCs w:val="24"/>
          <w:lang w:eastAsia="ru-RU"/>
        </w:rPr>
        <w:t>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параметры, учитывающие влияние изменения температуры на пластичность, принимаются по табл. </w:t>
      </w:r>
      <w:hyperlink r:id="rId98" w:anchor="i255949" w:tooltip="Таблица 3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остаточного срока службы, представленное на рис. </w:t>
      </w:r>
      <w:hyperlink r:id="rId99" w:anchor="i694888" w:tooltip="Рисунок Е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0" w:anchor="i701618" w:tooltip="Рисунок Е.2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Е.2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hyperlink r:id="rId101" w:anchor="i662323" w:tooltip="Приложение 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производится путем построения при помощи ПЭВМ графика функции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формула (</w:t>
      </w:r>
      <w:hyperlink r:id="rId102" w:anchor="i237389" w:tooltip="Формула 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интервалом точности (+10 %) в виде двух кривых: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верхней границы 10 %-ного интервала точности кривой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координатах «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время» и двух прямых, построенных в тех же координатах, параллельных оси абсцисс: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0,9 и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по данным шурфового контроля согласно п. </w:t>
      </w:r>
      <w:hyperlink r:id="rId103" w:anchor="i147217" w:tooltip="Пункт 5.5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5.5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диагностирования.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3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для расчета фактических механических свойств металла по пластичности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5"/>
        <w:gridCol w:w="3119"/>
        <w:gridCol w:w="3147"/>
      </w:tblGrid>
      <w:tr w:rsidR="005F7EC9" w:rsidRPr="005F7EC9" w:rsidTr="005F7EC9">
        <w:trPr>
          <w:tblHeader/>
          <w:jc w:val="center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i255949"/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  <w:bookmarkEnd w:id="24"/>
          </w:p>
        </w:tc>
        <w:tc>
          <w:tcPr>
            <w:tcW w:w="332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для стали</w:t>
            </w:r>
          </w:p>
        </w:tc>
      </w:tr>
      <w:tr w:rsidR="005F7EC9" w:rsidRPr="005F7EC9" w:rsidTr="005F7EC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EC9" w:rsidRPr="005F7EC9" w:rsidRDefault="005F7EC9" w:rsidP="005F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Б</w:t>
            </w:r>
          </w:p>
        </w:tc>
      </w:tr>
      <w:tr w:rsidR="005F7EC9" w:rsidRPr="005F7EC9" w:rsidTr="005F7EC9">
        <w:trPr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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0,4779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0,56251</w:t>
            </w:r>
          </w:p>
        </w:tc>
      </w:tr>
      <w:tr w:rsidR="005F7EC9" w:rsidRPr="005F7EC9" w:rsidTr="005F7EC9">
        <w:trPr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0,0046703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0,005922</w:t>
            </w:r>
          </w:p>
        </w:tc>
      </w:tr>
      <w:tr w:rsidR="005F7EC9" w:rsidRPr="005F7EC9" w:rsidTr="005F7EC9">
        <w:trPr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0,222073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0,237626</w:t>
            </w:r>
          </w:p>
        </w:tc>
      </w:tr>
      <w:tr w:rsidR="005F7EC9" w:rsidRPr="005F7EC9" w:rsidTr="005F7EC9">
        <w:trPr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0,019853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0,019036</w:t>
            </w:r>
          </w:p>
        </w:tc>
      </w:tr>
      <w:tr w:rsidR="005F7EC9" w:rsidRPr="005F7EC9" w:rsidTr="005F7EC9">
        <w:trPr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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T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0,00000783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-0,00000787</w:t>
            </w:r>
          </w:p>
        </w:tc>
      </w:tr>
      <w:tr w:rsidR="005F7EC9" w:rsidRPr="005F7EC9" w:rsidTr="005F7EC9">
        <w:trPr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T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0,000325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0,000365</w:t>
            </w:r>
          </w:p>
        </w:tc>
      </w:tr>
      <w:tr w:rsidR="005F7EC9" w:rsidRPr="005F7EC9" w:rsidTr="005F7EC9">
        <w:trPr>
          <w:jc w:val="center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-0,0000105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-0,0000121</w:t>
            </w:r>
          </w:p>
        </w:tc>
      </w:tr>
    </w:tbl>
    <w:p w:rsidR="005F7EC9" w:rsidRPr="005F7EC9" w:rsidRDefault="005F7EC9" w:rsidP="005F7EC9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Примечание.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таблицы определяются на основе имеющихся экспериментальных данных путем их аппроксимации и в соответствии с критерием подобия процессов деформирования и разрушения металлов одной группы и постоянно уточняются при получении новых данных.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расчета остаточного срока службы по изменению пластичности металла приведены в приложении </w:t>
      </w:r>
      <w:hyperlink r:id="rId104" w:anchor="i662323" w:tooltip="Приложение 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i263117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Расчет остаточного срока службы газопровода по изменению ударной вязкости металла.</w:t>
      </w:r>
      <w:bookmarkEnd w:id="25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трещиностойкости (ударной вязкости) металла труб в результате старения, т.е. зависимость ударной вязкости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времени эксплуатации газопровода можно представить в виде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i277490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866900" cy="533400"/>
            <wp:effectExtent l="19050" t="0" r="0" b="0"/>
            <wp:docPr id="6" name="Рисунок 6" descr="http://www.docload.ru/Basesdoc/9/9956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cload.ru/Basesdoc/9/9956/x012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6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 (7)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left="2000" w:hanging="2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F7EC9">
        <w:rPr>
          <w:rFonts w:ascii="Symbol" w:eastAsia="Times New Roman" w:hAnsi="Symbol" w:cs="Times New Roman"/>
          <w:i/>
          <w:iCs/>
          <w:sz w:val="24"/>
          <w:szCs w:val="24"/>
          <w:lang w:eastAsia="ru-RU"/>
        </w:rPr>
        <w:t>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Symbol" w:eastAsia="Times New Roman" w:hAnsi="Symbol" w:cs="Times New Roman"/>
          <w:i/>
          <w:iCs/>
          <w:sz w:val="24"/>
          <w:szCs w:val="24"/>
          <w:lang w:eastAsia="ru-RU"/>
        </w:rPr>
        <w:t>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Symbol" w:eastAsia="Times New Roman" w:hAnsi="Symbol" w:cs="Times New Roman"/>
          <w:i/>
          <w:iCs/>
          <w:sz w:val="24"/>
          <w:szCs w:val="24"/>
          <w:lang w:eastAsia="ru-RU"/>
        </w:rPr>
        <w:t>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Symbol" w:eastAsia="Times New Roman" w:hAnsi="Symbol" w:cs="Times New Roman"/>
          <w:i/>
          <w:iCs/>
          <w:sz w:val="24"/>
          <w:szCs w:val="24"/>
          <w:lang w:eastAsia="ru-RU"/>
        </w:rPr>
        <w:t>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Symbol" w:eastAsia="Times New Roman" w:hAnsi="Symbol" w:cs="Times New Roman"/>
          <w:i/>
          <w:iCs/>
          <w:sz w:val="24"/>
          <w:szCs w:val="24"/>
          <w:lang w:eastAsia="ru-RU"/>
        </w:rPr>
        <w:t>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параметры, отражающие процесс старения относительно исходного значения ударной вязкости </w:t>
      </w:r>
      <w:r w:rsidRPr="005F7EC9">
        <w:rPr>
          <w:rFonts w:ascii="Symbol" w:eastAsia="Times New Roman" w:hAnsi="Symbol" w:cs="Times New Roman"/>
          <w:i/>
          <w:iCs/>
          <w:sz w:val="24"/>
          <w:szCs w:val="24"/>
          <w:lang w:eastAsia="ru-RU"/>
        </w:rPr>
        <w:t>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н0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приведены в табл. </w:t>
      </w:r>
      <w:hyperlink r:id="rId106" w:anchor="i294559" w:tooltip="Таблица 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Исходное значение ударной вязкости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н0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по данным базового шурфа или по табл. </w:t>
      </w:r>
      <w:hyperlink r:id="rId107" w:anchor="i243489" w:tooltip="Таблица 2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эксплуатации газопровода в условиях, отличных от базовых, расчетные значения ударной вязкости изменяются на величину поправочных коэффициентов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определяются по формулам: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отличии температуры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базовой (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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°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(8)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отличии давления от базового Р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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 МПа (для СУГ - 1,6 МПа)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-0,08867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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              (9)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left="1600" w:hanging="1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параметры, учитывающие влияние изменения температуры на ударную вязкость (приведены в табл. </w:t>
      </w:r>
      <w:hyperlink r:id="rId108" w:anchor="i294559" w:tooltip="Таблица 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тогда                                  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н0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                                                         </w:t>
      </w:r>
      <w:bookmarkStart w:id="27" w:name="i286155"/>
      <w:bookmarkEnd w:id="27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(10)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фактическая величина ударной вязкости материала в точке замера, Дж/см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остаточного срока службы, представленное на рис. </w:t>
      </w:r>
      <w:hyperlink r:id="rId109" w:anchor="i727199" w:tooltip="Рисунок Е.3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Е.3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0" w:anchor="i737371" w:tooltip="Рисунок Е.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Е.4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hyperlink r:id="rId111" w:anchor="i662323" w:tooltip="Приложение 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производится путем построения при помощи ПЭВМ графика функции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формула (</w:t>
      </w:r>
      <w:hyperlink r:id="rId112" w:anchor="i277490" w:tooltip="Формула 7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интервалом точности (-10 %) в виде двух кривых: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формула (</w:t>
      </w:r>
      <w:hyperlink r:id="rId113" w:anchor="i277490" w:tooltip="Формула 7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нижней границы 10 %-ного интервала точности кривой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координатах «ударная вязкость - время» и двух прямых, построенных в тех же координатах, параллельных оси абсцисс: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 Дж/см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по данным шурфового контроля согласно п. </w:t>
      </w:r>
      <w:hyperlink r:id="rId114" w:anchor="i263117" w:tooltip="Пункт 6.5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6.5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диагностирования.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абсцисса точки пересечения кривой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прямой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 Дж/см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Определяем точку пересечения прямых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нф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когда указанная точка попадает в интервал точности функции по формуле (</w:t>
      </w:r>
      <w:hyperlink r:id="rId115" w:anchor="i277490" w:tooltip="Формула 7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в область над кривой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разность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искомую величину остаточного срока службы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же полученная точка окажется за пределами интервала точности (в области под кривой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следует уточнить параметры табл. </w:t>
      </w:r>
      <w:hyperlink r:id="rId116" w:anchor="i294559" w:tooltip="Таблица 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функции формулы (</w:t>
      </w:r>
      <w:hyperlink r:id="rId117" w:anchor="i277490" w:tooltip="Формула 7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вместо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для расчета условно-фактическое время эксплуатации газопровода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равное абсциссе точки пересечения кривой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прямой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нф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уф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4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Параметры, необходимые для определения ударной вязкости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  <w:gridCol w:w="3132"/>
        <w:gridCol w:w="3106"/>
      </w:tblGrid>
      <w:tr w:rsidR="005F7EC9" w:rsidRPr="005F7EC9" w:rsidTr="005F7EC9">
        <w:trPr>
          <w:tblHeader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i294559"/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  <w:bookmarkEnd w:id="28"/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Б</w:t>
            </w:r>
          </w:p>
        </w:tc>
      </w:tr>
      <w:tr w:rsidR="005F7EC9" w:rsidRPr="005F7EC9" w:rsidTr="005F7EC9">
        <w:trPr>
          <w:jc w:val="center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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-0,002932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н0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-0,0046572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н0</w:t>
            </w:r>
          </w:p>
        </w:tc>
      </w:tr>
      <w:tr w:rsidR="005F7EC9" w:rsidRPr="005F7EC9" w:rsidTr="005F7EC9">
        <w:trPr>
          <w:jc w:val="center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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0,0127966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н0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0,0423572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н0</w:t>
            </w:r>
          </w:p>
        </w:tc>
      </w:tr>
      <w:tr w:rsidR="005F7EC9" w:rsidRPr="005F7EC9" w:rsidTr="005F7EC9">
        <w:trPr>
          <w:jc w:val="center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-0,020738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н0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-0,0623067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н0</w:t>
            </w:r>
          </w:p>
        </w:tc>
      </w:tr>
      <w:tr w:rsidR="005F7EC9" w:rsidRPr="005F7EC9" w:rsidTr="005F7EC9">
        <w:trPr>
          <w:jc w:val="center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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1,025088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н0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0,9989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н0</w:t>
            </w:r>
          </w:p>
        </w:tc>
      </w:tr>
      <w:tr w:rsidR="005F7EC9" w:rsidRPr="005F7EC9" w:rsidTr="005F7EC9">
        <w:trPr>
          <w:jc w:val="center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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0,0001435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н0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0,001612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н0</w:t>
            </w:r>
          </w:p>
        </w:tc>
      </w:tr>
      <w:tr w:rsidR="005F7EC9" w:rsidRPr="005F7EC9" w:rsidTr="005F7EC9">
        <w:trPr>
          <w:jc w:val="center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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0,0000000056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н0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0,0000000053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н0</w:t>
            </w:r>
          </w:p>
        </w:tc>
      </w:tr>
      <w:tr w:rsidR="005F7EC9" w:rsidRPr="005F7EC9" w:rsidTr="005F7EC9">
        <w:trPr>
          <w:jc w:val="center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T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-0,015</w:t>
            </w:r>
          </w:p>
        </w:tc>
      </w:tr>
      <w:tr w:rsidR="005F7EC9" w:rsidRPr="005F7EC9" w:rsidTr="005F7EC9">
        <w:trPr>
          <w:jc w:val="center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T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0,0057</w:t>
            </w:r>
          </w:p>
        </w:tc>
      </w:tr>
      <w:tr w:rsidR="005F7EC9" w:rsidRPr="005F7EC9" w:rsidTr="005F7EC9">
        <w:trPr>
          <w:jc w:val="center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m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T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5F7EC9" w:rsidRPr="005F7EC9" w:rsidRDefault="005F7EC9" w:rsidP="005F7EC9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Примечание.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таблицы определяются на основе имеющихся экспериментальных данных путем их аппроксимации и в соответствии с критерием подобия процессов деформирования и разрушения металлов одной группы и постоянно уточняются при получении новых данных.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расчета остаточного срока службы по изменению ударной вязкости металла приведен в приложении </w:t>
      </w:r>
      <w:hyperlink r:id="rId118" w:anchor="i662323" w:tooltip="Приложение 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i304916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Расчет остаточного срока службы газопровода по величине НДС при действии фронтальной (общей) коррозии металла.</w:t>
      </w:r>
      <w:bookmarkEnd w:id="29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Остаточный срок службы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сплошной коррозии и действующих напряжений имеет вид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i314854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600325" cy="609600"/>
            <wp:effectExtent l="19050" t="0" r="9525" b="0"/>
            <wp:docPr id="7" name="Рисунок 7" descr="http://www.docload.ru/Basesdoc/9/9956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cload.ru/Basesdoc/9/9956/x014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0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 (11)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o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время до разрушения ненапряженного элемента конструкции (газопровода) в годах, определяемое по формуле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i322865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123950" cy="504825"/>
            <wp:effectExtent l="19050" t="0" r="0" b="0"/>
            <wp:docPr id="8" name="Рисунок 8" descr="http://www.docload.ru/Basesdoc/9/9956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cload.ru/Basesdoc/9/9956/x016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1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                 (12)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left="100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кцф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действующие кольцевые напряжения, МПа, с учетом утонения стенки трубы при сплошной коррозии вычисляются по формуле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i338786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209675" cy="438150"/>
            <wp:effectExtent l="0" t="0" r="0" b="0"/>
            <wp:docPr id="9" name="Рисунок 9" descr="http://www.docload.ru/Basesdoc/9/9956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cload.ru/Basesdoc/9/9956/x018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2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(13)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(здесь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наружный диаметр газопровода, мм);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кцо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начальное кольцевое напряжение, МПа, определяемое по формуле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i346860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181100" cy="438150"/>
            <wp:effectExtent l="0" t="0" r="0" b="0"/>
            <wp:docPr id="10" name="Рисунок 10" descr="http://www.docload.ru/Basesdoc/9/9956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cload.ru/Basesdoc/9/9956/x020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3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(14)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(здесь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толщина стенки трубы в начале эксплуатации, мм);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скорость коррозии, мм/год, определяемая по формуле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i352031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800100" cy="438150"/>
            <wp:effectExtent l="0" t="0" r="0" b="0"/>
            <wp:docPr id="11" name="Рисунок 11" descr="http://www.docload.ru/Basesdoc/9/9956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ocload.ru/Basesdoc/9/9956/x022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4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(15)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(здесь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толщина стенки трубы в зоне наибольших повреждений (дефекта), мм);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кц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p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допускаемое рабочее кольцевое напряжение, МПа;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1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константа рабочей среды, МПа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определяемая по формуле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609600" cy="400050"/>
            <wp:effectExtent l="0" t="0" r="0" b="0"/>
            <wp:docPr id="12" name="Рисунок 12" descr="http://www.docload.ru/Basesdoc/9/9956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ocload.ru/Basesdoc/9/9956/x024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(16)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(здесь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мольный объем стали, равный 7,0 см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/моль;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1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универсальная газовая постоянная, равная 8,31 Дж/(моль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К);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1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температура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(К), при 20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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 = 293 К).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расчета остаточного срока службы при действии фронтальной коррозии приведен в приложении </w:t>
      </w:r>
      <w:hyperlink r:id="rId125" w:anchor="i662323" w:tooltip="Приложение 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i365630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Расчет остаточного срока службы газопровода при наличии язвенной (питтинговой) коррозии металла.</w:t>
      </w:r>
      <w:bookmarkEnd w:id="35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труб в виде коррозионных язв (питтингов) приводят к неравномерному распределению напряжений в стенке газопровода, увеличивая их в местах наиболее глубоких повреждений.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Остаточный срок службы с учетом язвенной (питтинговой) коррозии и действующих напряжений определяется по формуле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i377621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181100" cy="457200"/>
            <wp:effectExtent l="19050" t="0" r="0" b="0"/>
            <wp:docPr id="13" name="Рисунок 13" descr="http://www.docload.ru/Basesdoc/9/9956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ocload.ru/Basesdoc/9/9956/x026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6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            (17)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деф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критическая глубина дефекта при действующем уровне напряжений, мм;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гр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глубина дефекта в зоне максимальных повреждений, мм;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left="9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скорость коррозии, вычисляемая по формуле (</w:t>
      </w:r>
      <w:hyperlink r:id="rId127" w:anchor="i352031" w:tooltip="Формула 15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скорости роста дефекта в плоскости трубы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i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838200" cy="400050"/>
            <wp:effectExtent l="0" t="0" r="0" b="0"/>
            <wp:docPr id="14" name="Рисунок 14" descr="http://www.docload.ru/Basesdoc/9/9956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ocload.ru/Basesdoc/9/9956/x028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                                                (18)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i382922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581150" cy="514350"/>
            <wp:effectExtent l="19050" t="0" r="0" b="0"/>
            <wp:docPr id="15" name="Рисунок 15" descr="http://www.docload.ru/Basesdoc/9/9956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ocload.ru/Basesdoc/9/9956/x030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7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   (19)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i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наибольший размер коррозионной язвы по верхней кромке, мм;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ах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0,75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расчета остаточного срока службы при наличии язвенной (питтинговой) коррозии приведен в приложении </w:t>
      </w:r>
      <w:hyperlink r:id="rId130" w:anchor="i662323" w:tooltip="Приложение 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8" w:name="i392286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7. АНАЛИЗ РЕЗУЛЬТАТОВ ДИАГНОСТИРОВАНИЯ ГАЗОПРОВОДА</w:t>
      </w:r>
      <w:bookmarkEnd w:id="38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анализа результатов диагностирования - установление текущего состояния газопровода, уровня повреждений, напряженного состояния и остаточного срока службы газопровода. Остаточный срок службы принимается наименьшим из полученных по расчетам, приведенным в пп. </w:t>
      </w:r>
      <w:hyperlink r:id="rId131" w:anchor="i224945" w:tooltip="Пункт 6.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32" w:anchor="i365630" w:tooltip="Пункт 6.7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9" w:name="i405126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8. ОФОРМЛЕНИЕ РЕЗУЛЬТАТОВ ДИАГНОСТИРОВАНИЯ ГАЗОПРОВОДА</w:t>
      </w:r>
      <w:bookmarkEnd w:id="39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 выполненные работы по диагностированию технического состояния газопровода организация, их проводящая, составляет первичную документацию (акты, заключения, протоколы, таблицы, фотографии и др.), где отражаются все недостатки, обнаруженные повреждения и дефекты.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первичной документации о результатах диагностирования, выполнения расчетов и при необходимости ремонта газопровода составляется отчет.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Отчет состоит из следующих разделов: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- краткая постановка задач;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диагностируемом газопроводе (конструкция, технология строительства, рабочие параметры эксплуатации, материал труб и изоляционного покрытия, оборудование ЭХЗ, грунтовые условия, сведения об эксплуатации, ремонте);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технической документации;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 по результатам предыдущих плановых обследований и диагностирования;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текущего технического диагностирования;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особенности эксплуатации (если таковые имели место);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внеочередного диагностирования (если таковые проводились);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остаточного срока службы;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 с указанием причин, послуживших основанием для проведения или не проведения ремонта или реконструкции газопровода, а также указания о технических и организационных мероприятиях, необходимых для обеспечения дальнейшей безопасной эксплуатации.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8.3. Отчет (заключение по результатам диагностирования) оформляется установленным порядком и прикладывается к техническому эксплуатационному паспорту подземного газопровода (приложение </w:t>
      </w:r>
      <w:hyperlink r:id="rId133" w:anchor="i457668" w:tooltip="Приложение А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0" w:name="i417612"/>
      <w:bookmarkStart w:id="41" w:name="i421711"/>
      <w:bookmarkEnd w:id="40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9. ПЕРЕЧЕНЬ РЕКОМЕНДУЕМОГО ПРИБОРНОГО ОСНАЩЕНИЯ ДЛЯ ДИАГНОСТИРОВАНИЯ ПОДЗЕМНЫХ ГАЗОПРОВОДОВ</w:t>
      </w:r>
      <w:bookmarkEnd w:id="41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Диагностирование с поверхности земли (без вскрытия) осуществляется следующим оборудованием.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Определители утечки газа: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ЛОУГ (передвижная лаборатория);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Вариотик;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ГИВ-М.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Измерители потенциалов электрохимической защиты: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Мультиметр 43313 ЭВ 2234;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АИП;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ПКИ-2 (измерительный комплекс).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сплошности изоляционного покрытия на засыпанных участках газопровода: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АНПИ;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КАОДИ;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ИПИ-95;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ТИЕТИ-03;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ИПИТ-2;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е) «Поиск-2»;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АНТПИ (У);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C-Scan;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ТИСПИ.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Определитель участков дефектов и напряжений: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ИДН.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Контактное (шурфовое) диагностирование на вскрытом участке (очищенном от грунта) осуществляется следующим оборудованием.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коррозионной агрессивности грунта: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ИКАГ;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АКГК.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толщины и адгезии изоляции: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АР-2;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СМ-1;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УКТ-2;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ИА-1;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УКАП-1-100;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АМЦ2-20.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глубины коррозии (остаточной толщины стенки трубы):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УТ-93П;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УТ-65М;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«Кварц».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дефектов металла труб: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Уд-2-12.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 концентрации напряжений: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ИКН-1М;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ИКН-1М-4.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сварных стыков: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ИКН-1М;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ИКН-1М-4;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МИРА 2Д.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Измерение механических свойств и напряженно-деформированного состояния металла трубы: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твердомеры переносные: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Темп-2;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ИТ50;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ДИТ-02;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EQVOTIP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Коэрцитиметр (Структуроскоп КРМ-ЦК-2 и др.);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измерители НДС: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ПИОН-01;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2) «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Stresscan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-50»;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3) «Уралец».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Внутритрубное диагностирование: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УКТ-1.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Допускается использование другого диагностического оборудования и приборов, назначение и технические характеристики которых обеспечивают достоверность результатов.</w:t>
      </w:r>
    </w:p>
    <w:p w:rsidR="005F7EC9" w:rsidRPr="005F7EC9" w:rsidRDefault="005F7EC9" w:rsidP="005F7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2" w:name="i433022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10. НОРМАТИВНЫЕ ССЫЛКИ</w:t>
      </w:r>
      <w:bookmarkEnd w:id="42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документе использованы ссылки на следующие нормативные документы.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tooltip="ЕСЗКС. Сооружения подземные. Общие требования к защите от коррозии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9.602-89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Сооружения подземные. Общие требования к защите от коррозии.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tooltip="Надежность в технике. Основные понятия. Термины и определения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27.002-89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Надежность в технике. Основные понятия. Термины и определения.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tooltip="Сталь углеродистая обыкновенного качества. Марки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380-94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Сталь углеродистая обыкновенного качества.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1050-88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Прокат сортовой, калиброванный, со специальной отделкой поверхности из углеродистой качественной конструкционной стали. Общие технические условия.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tooltip="Трубопроводы стальные магистральные. Общие требования к защите от коррозии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51164-98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Трубопроводы стальные магистральные. Общие требования к защите от коррозии.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tooltip="Металлы. Метод испытания на ударный изгиб при пониженных, комнатной и повышенных температурах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9454-78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Металлы. Метод испытания на ударный изгиб при пониженных, комнатной и повышенных температурах.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tooltip="Трубы металлические. Метод испытания на растяжение.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10006-80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Трубы металлические. Методы испытания на растяжение.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tooltip="Газы горючие природные для промышленного и коммунально-бытового назначения. Технические условия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5542-87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Газы горючие природные для промышленного и коммунально-бытового назначения. Технические условия.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tooltip="Газы углеводородные сжиженные топливные для коммунально-бытового потребления. Технические условия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20448-90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Газы углеводородные сжиженные топливные для коммунально-бытового потребления. Технические условия.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tooltip="Грунты. Классификация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25100-95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Грунты. Классификация.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в газовом хозяйстве (</w:t>
      </w:r>
      <w:hyperlink r:id="rId144" w:tooltip="Правила безопасности в газовом хозяйств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ПБ 12-368-00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утверждены постановлением Госгортехнадзора России от 26.05.00 № 27, прошли юридическую экспертизу Минюста России (письмо от 30.06.00 № 5165-ЭР).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экспертизы промышленной безопасности, утверждены постановлением Госгортехнадзора России от 06.11.98 № 64, зарегистрированы в Минюсте России 08.12.98, рег. № 1656.</w:t>
      </w:r>
    </w:p>
    <w:p w:rsidR="005F7EC9" w:rsidRPr="005F7EC9" w:rsidRDefault="005F7EC9" w:rsidP="005F7EC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3" w:name="i447433"/>
      <w:bookmarkStart w:id="44" w:name="i457668"/>
      <w:bookmarkEnd w:id="43"/>
      <w:r w:rsidRPr="005F7EC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 А</w:t>
      </w:r>
      <w:bookmarkEnd w:id="44"/>
    </w:p>
    <w:p w:rsidR="005F7EC9" w:rsidRPr="005F7EC9" w:rsidRDefault="005F7EC9" w:rsidP="005F7EC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5" w:name="i467067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Технический эксплуатационный паспорт подземного газопровода </w:t>
      </w:r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(примерная форма)</w:t>
      </w:r>
      <w:bookmarkEnd w:id="45"/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А.1. Общие положения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А.1.1. Технический эксплуатационный паспорт газопровода (далее - паспорт) является документом, отражающим текущее техническое состояние газопровода, и включает основные сведения из проектной, исполнительной и эксплуатационной документации на газопровод.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А.1.2. Ведение паспорта осуществляется эксплуатирующими газопровод организациями. Специалисты предприятий подземметаллозащиты и других специализированных организаций по результатам проводимых ими обследований представляют необходимые сведения для включения их в паспорт.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А.2. Организационно-технические мероприятия для ведения паспорта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А.2.1. Для обеспечения работ по ведению паспорта проводятся следующие мероприятия: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лиц из числа компетентных сотрудников ГРО, ответственных за ведение эксплуатационной документации, подготовку измерительной аппаратуры, инструмента, а также непосредственно за проведение плановых приборных обследований;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классификация данных по проведенным за время эксплуатации приборным обследованиям и ремонтам;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замеров паспортизируемых данных в процессе эксплуатации;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базового шурфа с обозначением его на карте-схеме;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и оформление соответствующих протоколов и актов.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А.2.2. Ведение паспорта осуществляется с момента пуска газопровода в эксплуатацию и в течение всего периода его работы.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А.3. Перечень документов, входящих в паспорт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i473028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А.3.1. Включению в паспорт подлежат элементы проектной и другой технической документации, имеющейся на газопровод, в том числе:</w:t>
      </w:r>
      <w:bookmarkEnd w:id="46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в эксплуатацию;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эксплуатационный паспорт системы ЭХЗ;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 (сертификаты, паспорта и пр.) на оборудование и материалы;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(исполнительная) документация на вновь сооружаемые искусственные преграды и коммуникации, прокладываемые параллельно или пересекающие газопровод с указанием степени их влияния;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измерений и акты технического состояния.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i485276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А.3.2. Для обобщения сведений о техническом состоянии газопровода составляется его карта-схема в масштабе, удобном для нанесения необходимых отметок. На карту-схему должны быть нанесены:</w:t>
      </w:r>
      <w:bookmarkEnd w:id="47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трасса прохождения газопровода со сквозным делением протяженности в метрах, начиная от начала газопровода до его конца, с привязкой всех существующих пикетов к расстоянию от начала трассы и указанием мест базовых шурфов;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расположения всех сооружений на газопроводе, включая колодцы, запорную арматуру, станции катодной защиты, контрольно-измерительные пункты, отводы и врезки с указанием расстояния (в метрах) от ближайшего пикета;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пересечения газопровода со всеми коммуникациями, а также с естественными и искусственными преградами;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проведения ремонтных и других работ, места аварий и повреждений.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А.4. Контроль параметров во время эксплуатации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в соответствии с требованиями действующих нормативных документов контролируются следующие технические показатели: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герметичность газопровода - с помощью штатных газоанализаторов (газоиндикаторов);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состояние изоляционного покрытия - методом проверки на контакт с грунтом и измерением электрического переходного сопротивления (приборы типа АНТПИ,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Scan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«Поиск-2» и др.);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средств защиты от коррозии;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работы системы ЭХЗ - в соответствии с </w:t>
      </w:r>
      <w:hyperlink r:id="rId145" w:tooltip="ЕСЗКС. Сооружения подземные. Общие требования к защите от коррозии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9.602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А.5. Контроль параметров во время проведения ремонтных работ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А.5.1. При выполнении ремонтных работ на газопроводе, связанных со вскрытием грунта по причине повреждения изоляционного покрытия, по методикам, предусмотренным настоящей Инструкцией, определяются: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переходного электрического сопротивления и адгезия изоляционного покрытия;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коррозионного износа (при его наличии);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остаточная толщина стенки в местах коррозионных повреждений;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сварных стыков (при наличии в зоне шурфа) физическими методами;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свойства и НДС в местах коррозионных повреждений.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А.6. Оформление технического паспорта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А.6.1. Паспорт газопровода оформляется по форме </w:t>
      </w:r>
      <w:hyperlink r:id="rId146" w:anchor="i492320" w:tooltip="Форма 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документов, оговоренных в пп. </w:t>
      </w:r>
      <w:hyperlink r:id="rId147" w:anchor="i473028" w:tooltip="Пункт А.3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А.3.1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8" w:anchor="i485276" w:tooltip="Пункт А.3.2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А.3.2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актов и протоколов плановых приборных обследований и ремонтных работ, а также актов, протоколов и заключений по оценке технического состояния в соответствии с настоящей Инструкцией.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А.6.2. Допускается возможность хранения паспортных данных в электронном виде и обработка при помощи компьютерных программ, учитывающих требования настоящей Инструкции. Распечатка данных должна соответствовать форме </w:t>
      </w:r>
      <w:hyperlink r:id="rId149" w:anchor="i492320" w:tooltip="Форма 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А.6.3. Для более углубленного определения технического состояния газопровода и его остаточного срока службы в более сложных, например особых грунтовых и пр., условиях допускается включение в форму </w:t>
      </w:r>
      <w:hyperlink r:id="rId150" w:anchor="i492320" w:tooltip="Форма 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дополнительных параметров и данных.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А.6.4. Оформленный паспорт утверждается главным инженером ГРО.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5F7EC9" w:rsidRPr="005F7EC9" w:rsidTr="005F7EC9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i492320"/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1</w:t>
            </w:r>
            <w:bookmarkEnd w:id="48"/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 эксплуатационный паспорт газопровода (для вновь строящихся газопроводов)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организация (владелец) 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прокладки газопровода 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газопровода 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 _________________ м, давление расчетное ________________ МПа,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________________ МПа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 _______ от /_____/ ______________/ 19 ___ г. разработан 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системы ЭХЗ № ____________ от /_____/ _____________________/ 19 ___ г.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                  ______________________ на участке от _________ до ________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              ______________________ на участке от _________ до ________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газопровода           ______________________ на участке от _________ до ________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(подземный,          ______________________ на участке от _________ до ________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наземный,              ______________________ на участке от _________ до ________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надземный,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                 ______________________ мм на участке от _______ до _______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толщина              ______________________ мм на участке от _______ до _______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стенки труб           ______________________ мм на участке от _______ до _______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газопровода           ______________________ мм на участке от _______ до _______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F7EC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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о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          ______________________ мм на участке от _______ до _______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                      /____/ _____________/ 19 __ г. на участке от _______ до 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            /____/ _____________/ 19 __ г. на участке от _______ до 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       /____/ _____________/ 19 __ г. на участке от _______ до 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/____/ _____________/ 19 __ г. на участке от _______ до 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/____/ _____________/ 19 __ г. на участке от _______ до 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пуска             /____/ _____________/ 19 __ г. на участке от _______ до 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ЭХЗ         /____/ _____________/ 19 __ г. на участке от _______ до 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/____/ _____________/ 19 __ г. на участке от _______ до 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/____/ _____________/ 19 __ г. на участке от _______ до ______ м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/____/ _____________/ 19 __ г. на участке от _______ до ______ м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газопровода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19"/>
              <w:gridCol w:w="1171"/>
              <w:gridCol w:w="1026"/>
              <w:gridCol w:w="1448"/>
              <w:gridCol w:w="1029"/>
              <w:gridCol w:w="1036"/>
              <w:gridCol w:w="1390"/>
              <w:gridCol w:w="1026"/>
            </w:tblGrid>
            <w:tr w:rsidR="005F7EC9" w:rsidRPr="005F7EC9">
              <w:trPr>
                <w:jc w:val="center"/>
              </w:trPr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 газопровода - пикет (ПК)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установки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(марка)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Условный проход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 основных элементов</w:t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документ (проект)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установки и замены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6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6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6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Примечание.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графе «Тип установки» указать: в колодце, в помещении, на открытом воздухе, подземно.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Пересечение и параллельная прокладка с естественными преградами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26"/>
              <w:gridCol w:w="417"/>
              <w:gridCol w:w="399"/>
              <w:gridCol w:w="750"/>
              <w:gridCol w:w="1114"/>
              <w:gridCol w:w="1234"/>
              <w:gridCol w:w="529"/>
              <w:gridCol w:w="1670"/>
              <w:gridCol w:w="1706"/>
            </w:tblGrid>
            <w:tr w:rsidR="005F7EC9" w:rsidRPr="005F7EC9">
              <w:trPr>
                <w:jc w:val="center"/>
              </w:trPr>
              <w:tc>
                <w:tcPr>
                  <w:tcW w:w="7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преграды</w:t>
                  </w:r>
                </w:p>
              </w:tc>
              <w:tc>
                <w:tcPr>
                  <w:tcW w:w="1227" w:type="pct"/>
                  <w:gridSpan w:val="3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Расположение по карте-схеме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прокладки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(шаг) опор, пригрузов</w:t>
                  </w:r>
                </w:p>
              </w:tc>
              <w:tc>
                <w:tcPr>
                  <w:tcW w:w="1815" w:type="pct"/>
                  <w:gridSpan w:val="3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Обнаруженные изменения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Длина, 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восстановлению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7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7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7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Примечание.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графе «Тип прокладки» указать, как проложен газопровод - на опорах, переходах, конструкцию пригруза и т.д.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Пересечение и параллельная прокладка с искусственными преградами и коммуникациями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82"/>
              <w:gridCol w:w="726"/>
              <w:gridCol w:w="832"/>
              <w:gridCol w:w="1307"/>
              <w:gridCol w:w="1642"/>
              <w:gridCol w:w="1135"/>
              <w:gridCol w:w="989"/>
              <w:gridCol w:w="1132"/>
            </w:tblGrid>
            <w:tr w:rsidR="005F7EC9" w:rsidRPr="005F7EC9">
              <w:trPr>
                <w:jc w:val="center"/>
              </w:trPr>
              <w:tc>
                <w:tcPr>
                  <w:tcW w:w="8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пересекаемой или параллельной коммуникации</w:t>
                  </w:r>
                </w:p>
              </w:tc>
              <w:tc>
                <w:tcPr>
                  <w:tcW w:w="938" w:type="pct"/>
                  <w:gridSpan w:val="2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Расположение по карте-схеме (ПК)</w:t>
                  </w:r>
                </w:p>
              </w:tc>
              <w:tc>
                <w:tcPr>
                  <w:tcW w:w="1434" w:type="pct"/>
                  <w:gridSpan w:val="2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Глубина заложения (от уровня земли), м</w:t>
                  </w:r>
                </w:p>
              </w:tc>
              <w:tc>
                <w:tcPr>
                  <w:tcW w:w="551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прокладки</w:t>
                  </w:r>
                </w:p>
              </w:tc>
              <w:tc>
                <w:tcPr>
                  <w:tcW w:w="1252" w:type="pct"/>
                  <w:gridSpan w:val="2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Характеристика преграды, коммуникации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газопровода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пересекающей (параллельной) коммуникации, преграды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и номер проекта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и окончание работ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8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8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8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графе «Расположение по карте-схеме» в случае пересечения с коммуникацией заполняется только столбец «До», в случае параллельной прокладки - столбец «От» и «До».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графе «Условия прокладки» указать, как проложен газопровод - в футляре, кожухе, на опорах и т.д.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труб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44"/>
              <w:gridCol w:w="527"/>
              <w:gridCol w:w="942"/>
              <w:gridCol w:w="806"/>
              <w:gridCol w:w="1209"/>
              <w:gridCol w:w="589"/>
              <w:gridCol w:w="740"/>
              <w:gridCol w:w="1087"/>
              <w:gridCol w:w="194"/>
              <w:gridCol w:w="326"/>
              <w:gridCol w:w="228"/>
              <w:gridCol w:w="193"/>
              <w:gridCol w:w="194"/>
              <w:gridCol w:w="452"/>
              <w:gridCol w:w="452"/>
              <w:gridCol w:w="216"/>
              <w:gridCol w:w="646"/>
            </w:tblGrid>
            <w:tr w:rsidR="005F7EC9" w:rsidRPr="005F7EC9">
              <w:trPr>
                <w:jc w:val="center"/>
              </w:trPr>
              <w:tc>
                <w:tcPr>
                  <w:tcW w:w="4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 газопровода (ПК)</w:t>
                  </w:r>
                </w:p>
              </w:tc>
              <w:tc>
                <w:tcPr>
                  <w:tcW w:w="372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Наружный диаметр труб, мм</w:t>
                  </w:r>
                </w:p>
              </w:tc>
              <w:tc>
                <w:tcPr>
                  <w:tcW w:w="372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Толщина стенки, мм</w:t>
                  </w:r>
                </w:p>
              </w:tc>
              <w:tc>
                <w:tcPr>
                  <w:tcW w:w="443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документ на трубы</w:t>
                  </w:r>
                </w:p>
              </w:tc>
              <w:tc>
                <w:tcPr>
                  <w:tcW w:w="32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 стали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и место выпуска</w:t>
                  </w:r>
                </w:p>
              </w:tc>
              <w:tc>
                <w:tcPr>
                  <w:tcW w:w="486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сертификата качества (базового шурфа)</w:t>
                  </w:r>
                </w:p>
              </w:tc>
              <w:tc>
                <w:tcPr>
                  <w:tcW w:w="888" w:type="pct"/>
                  <w:gridSpan w:val="5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Химический состав, %</w:t>
                  </w:r>
                </w:p>
              </w:tc>
              <w:tc>
                <w:tcPr>
                  <w:tcW w:w="1280" w:type="pct"/>
                  <w:gridSpan w:val="4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Механические свойства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2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Mn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val="en-US" w:eastAsia="ru-RU"/>
                    </w:rPr>
                    <w:t>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в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МПа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val="en-US" w:eastAsia="ru-RU"/>
                    </w:rPr>
                    <w:t>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т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МПа 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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%</w:t>
                  </w: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KCU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Дж/см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2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2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2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графе «Участок газопровода» для ответвления заполняется только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столбец «От».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графах «Химический состав» и «Механические свойства» для базового шурфа указать реально измеренные значения, место шурфа отмечается записью в графе «Участок газопровода», столбец «До».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грунта на уровне заложения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  <w:gridCol w:w="945"/>
              <w:gridCol w:w="1710"/>
              <w:gridCol w:w="1710"/>
              <w:gridCol w:w="1757"/>
              <w:gridCol w:w="1235"/>
              <w:gridCol w:w="1103"/>
            </w:tblGrid>
            <w:tr w:rsidR="005F7EC9" w:rsidRPr="005F7EC9">
              <w:trPr>
                <w:jc w:val="center"/>
              </w:trPr>
              <w:tc>
                <w:tcPr>
                  <w:tcW w:w="9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 газопровода (ПК)</w:t>
                  </w:r>
                </w:p>
              </w:tc>
              <w:tc>
                <w:tcPr>
                  <w:tcW w:w="91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 и разновидность грунта по </w:t>
                  </w:r>
                  <w:hyperlink r:id="rId151" w:tooltip="Грунты. Классификация" w:history="1">
                    <w:r w:rsidRPr="005F7E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ГОСТ 25100-95</w:t>
                    </w:r>
                  </w:hyperlink>
                </w:p>
              </w:tc>
              <w:tc>
                <w:tcPr>
                  <w:tcW w:w="91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Максимальная и минимальная глубина заложения, м</w:t>
                  </w:r>
                </w:p>
              </w:tc>
              <w:tc>
                <w:tcPr>
                  <w:tcW w:w="94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Удельное сопротивление грунта, Ом</w:t>
                  </w: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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 аномалий</w:t>
                  </w:r>
                </w:p>
              </w:tc>
              <w:tc>
                <w:tcPr>
                  <w:tcW w:w="59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Особые условия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47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47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47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47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графе «Класс и разновидность грунта по </w:t>
            </w:r>
            <w:hyperlink r:id="rId152" w:tooltip="Грунты. Классификация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25100-95</w:t>
              </w:r>
            </w:hyperlink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случае, если грунт подстилающего слоя отличается от основного грунта трассы, следует указать и его характеристики.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графе «Источник аномалий» указать характер их возникновения - электрифицированный транспорт, подъем фунтовых вод, сезонное промерзание, сейсмическая активность, подрабатываемая территория.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графе «Особые условия» указать величину блуждающих токов, максимальный прогнозируемый уровень грунтовых вод, глубину промерзания, степень пучинистости (просадочности, набухаемости).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изоляционного покрытия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47"/>
              <w:gridCol w:w="522"/>
              <w:gridCol w:w="1383"/>
              <w:gridCol w:w="823"/>
              <w:gridCol w:w="941"/>
              <w:gridCol w:w="818"/>
              <w:gridCol w:w="1330"/>
              <w:gridCol w:w="724"/>
              <w:gridCol w:w="939"/>
              <w:gridCol w:w="1318"/>
            </w:tblGrid>
            <w:tr w:rsidR="005F7EC9" w:rsidRPr="005F7EC9">
              <w:trPr>
                <w:jc w:val="center"/>
              </w:trPr>
              <w:tc>
                <w:tcPr>
                  <w:tcW w:w="6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 газопровода (ПК)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Протяженность, м</w:t>
                  </w:r>
                </w:p>
              </w:tc>
              <w:tc>
                <w:tcPr>
                  <w:tcW w:w="44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изоляции</w:t>
                  </w:r>
                </w:p>
              </w:tc>
              <w:tc>
                <w:tcPr>
                  <w:tcW w:w="607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Тип, структура и материалы</w:t>
                  </w:r>
                </w:p>
              </w:tc>
              <w:tc>
                <w:tcPr>
                  <w:tcW w:w="42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толщина, мм</w:t>
                  </w:r>
                </w:p>
              </w:tc>
              <w:tc>
                <w:tcPr>
                  <w:tcW w:w="58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Переходное сопротивление, Ом</w:t>
                  </w: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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Адгезия к трубе, МПа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Прочность при ударе, Дж</w:t>
                  </w:r>
                </w:p>
              </w:tc>
              <w:tc>
                <w:tcPr>
                  <w:tcW w:w="83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пробоя при испытательном напряжении, кВ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3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графе «Тип, структура и материалы» указать послойно использованные материалы.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при заполнении таблицы показатели адгезии и прочности при ударе будут иметь другую размерность, то ее указать особо.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графе «Место изоляции» указать: стыковой шов или металл трубы.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Для базового шурфа указать реально измеренные значения.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системы электрохимической защиты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31"/>
              <w:gridCol w:w="1628"/>
              <w:gridCol w:w="1283"/>
              <w:gridCol w:w="1284"/>
              <w:gridCol w:w="1908"/>
              <w:gridCol w:w="886"/>
              <w:gridCol w:w="925"/>
            </w:tblGrid>
            <w:tr w:rsidR="005F7EC9" w:rsidRPr="005F7EC9">
              <w:trPr>
                <w:jc w:val="center"/>
              </w:trPr>
              <w:tc>
                <w:tcPr>
                  <w:tcW w:w="7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измерения величины защитного потенциала</w:t>
                  </w:r>
                </w:p>
              </w:tc>
              <w:tc>
                <w:tcPr>
                  <w:tcW w:w="72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и марка устройства электрозащиты</w:t>
                  </w:r>
                </w:p>
              </w:tc>
              <w:tc>
                <w:tcPr>
                  <w:tcW w:w="1422" w:type="pct"/>
                  <w:gridSpan w:val="2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расположения по карте-схеме (ПК)</w:t>
                  </w:r>
                </w:p>
              </w:tc>
              <w:tc>
                <w:tcPr>
                  <w:tcW w:w="104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Контрольно-измерительный пункт (КИП)</w:t>
                  </w:r>
                </w:p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017" w:type="pct"/>
                  <w:gridSpan w:val="2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Величина защитного потенциала, В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Устройства ЭХЗ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Точки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Symbol" w:eastAsia="Times New Roman" w:hAnsi="Symbol" w:cs="Times New Roman"/>
                      <w:i/>
                      <w:iCs/>
                      <w:sz w:val="24"/>
                      <w:szCs w:val="24"/>
                      <w:lang w:eastAsia="ru-RU"/>
                    </w:rPr>
                    <w:t></w:t>
                  </w:r>
                  <w:r w:rsidRPr="005F7EC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val="en-US" w:eastAsia="ru-RU"/>
                    </w:rPr>
                    <w:t>n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Symbol" w:eastAsia="Times New Roman" w:hAnsi="Symbol" w:cs="Times New Roman"/>
                      <w:i/>
                      <w:iCs/>
                      <w:sz w:val="24"/>
                      <w:szCs w:val="24"/>
                      <w:lang w:eastAsia="ru-RU"/>
                    </w:rPr>
                    <w:t></w:t>
                  </w:r>
                  <w:r w:rsidRPr="005F7EC9">
                    <w:rPr>
                      <w:rFonts w:ascii="Symbol" w:eastAsia="Times New Roman" w:hAnsi="Symbol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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7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7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7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Примечания: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вводе пассивных устройств электрозащиты (протекторов) в графе «Дата измерения величины защитного потенциала» эта дата отмечается обязательно.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 графе «Величина защитного потенциала» указываются измеренные значения поляризационного или суммарного потенциала (</w:t>
            </w:r>
            <w:r w:rsidRPr="005F7EC9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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5F7EC9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</w:t>
            </w:r>
            <w:r w:rsidRPr="005F7EC9">
              <w:rPr>
                <w:rFonts w:ascii="Symbol" w:eastAsia="Times New Roman" w:hAnsi="Symbol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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 всех контрольно-измерительных пунктах участка защиты.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выполнении ремонтных и профилактических работ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81"/>
              <w:gridCol w:w="2185"/>
              <w:gridCol w:w="1854"/>
              <w:gridCol w:w="1854"/>
              <w:gridCol w:w="2671"/>
            </w:tblGrid>
            <w:tr w:rsidR="005F7EC9" w:rsidRPr="005F7EC9">
              <w:trPr>
                <w:jc w:val="center"/>
              </w:trPr>
              <w:tc>
                <w:tcPr>
                  <w:tcW w:w="4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1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расположения по карте-схеме (ПК)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 обнаружения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повреждения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выполненных ремонтных и профилактических работ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4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4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4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Примечание.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плановых работ в графе «Способ обнаружения» указать наименование работы. Графа «Вид повреждения» в этом случае не заполняется.</w:t>
            </w:r>
          </w:p>
        </w:tc>
      </w:tr>
    </w:tbl>
    <w:p w:rsidR="005F7EC9" w:rsidRPr="005F7EC9" w:rsidRDefault="005F7EC9" w:rsidP="005F7EC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9" w:name="i501272"/>
      <w:bookmarkStart w:id="50" w:name="i511814"/>
      <w:bookmarkEnd w:id="49"/>
      <w:r w:rsidRPr="005F7EC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Б</w:t>
      </w:r>
      <w:bookmarkEnd w:id="50"/>
    </w:p>
    <w:p w:rsidR="005F7EC9" w:rsidRPr="005F7EC9" w:rsidRDefault="005F7EC9" w:rsidP="005F7E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51" w:name="i525039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Анализ технической (проектной, исполнительной и эксплуатационной) документации стальных подземных газопроводов</w:t>
      </w:r>
      <w:bookmarkEnd w:id="51"/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Б.1. Общие положения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анализа проектной, исполнительной и эксплуатационной документации является изучение технического состояния стального подземного газопровода.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документации определяется перечень недостающей информации и объем работ для технического диагностирования газопровода без вскрытия.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проводится с использованием карты - схемы газопровода, содержащей следующие сведения: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трассу прохождения газопровода со сквозным делением протяженности в метрах, начиная от начала с привязкой всех пикетов (ПК) к расстоянию от начала трассы. Погрешность нанесения на карту-схему условных обозначений не должна превышать 3 м для межпоселковых и 1 м для внутрипоселковых газопроводов;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всех сооружений на газопроводе, включая контрольно-измерительные пункты, колодцы, запорную арматуру,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катодной защиты, отводы и врезки;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параллельной прокладки и пересечения со всеми коммуникациями, а также с естественными и искусственными преградами;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проведения ремонтных работ.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Б.2. Перечень документов, подлежащих анализу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Б.2.1. Анализу подлежит проектная и техническая документация, имеющаяся на газопровод, в том числе: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проект газопровода; строительный паспорт газопровода;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эксплуатационный паспорт газопровода;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проект системы ЭХЗ;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эксплуатационный паспорт системы ЭХЗ;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и протоколы предшествующих приборных обследований, аварий, диагностирований и т.п.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Б.2.2. При анализе учитываются обязательные требования действующих нормативных документов, в том числе: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tooltip="ЕСЗКС. Сооружения подземные. Общие требования к защите от коррозии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9.602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Сооружения подземные. Общие требования к защите от коррозии;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tooltip="Газоснабжени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2.04.08-87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*. Газоснабжение. Нормы проектирования;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tooltip="Расчет на прочность стальных трубопроводов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2.04.12-86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на прочность стальных газопроводов;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tooltip="Газоснабжени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3.05.02-88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Газоснабжение;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в газовом хозяйстве (</w:t>
      </w:r>
      <w:hyperlink r:id="rId157" w:tooltip="Правила безопасности в газовом хозяйстве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ПБ 12-368-00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Б.3. Основные характеристики анализа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Б.3.1. Характеристики газопровода: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о месте прокладки газопровода должны включать указания о начальном и конечном пунктах, сфере обслуживания (межпоселковый, поселковый и т.д.) и назначении газопровода;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газопровода по условному проходу (в случае если газопровод построен из труб разного диаметра, то в анализе должны предусматриваться участки каждого диаметра в отдельности, за исключением случаев, когда используются трубы одного и того же условного прохода, например, 159 и 168 мм, 57 и 60 мм);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газопровода и отдельно по участкам, если используются трубы разного диаметра;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давление газопровода расчетное и фактическое на момент обследования;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пуска в эксплуатацию.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Б.3.2. Характеристики трассы: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параллельной прокладки и пересечений с естественными (реки, овраги, ручьи и т.д.) и искусственными (мосты, тоннели, автомобильные и железные дороги) преградами;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параллельной прокладки и пересечений с коммуникациями всех типов с указанием пересечений, учтенных при проектировании, и пересечений, произведенных во время работы газопровода;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врезки в газопровод (с указанием диаметра и даты врезки);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пригрузов, футляров, колодцев и других сооружений на газопроводе с привязкой к проектным отметкам;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заложения газопровода проектная и фактическая (в случае если глубина заложения не является постоянной, указывается ее минимальное и максимальное значение с привязкой участков к проектным отметкам).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Б.3.3. Характеристики труб: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наружный диаметр и толщина стенки труб (в случае когда при строительстве использовались трубы с различной толщиной стенки, учитываются все толщины при возможности с привязкой к конкретным участкам трассы газопровода);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документ на трубы (стандарт, технические условия). В случае когда при строительстве использовались трубы, изготовленные по разным нормативным документам, учитываются трубы по всем нормативным документам при возможности с привязкой к конкретным участкам трассы газопровода);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сертификационные данные на трубы (марка стали, при возможности с указанием механических свойств и химического состава).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Б.3.4. Характеристики грунта: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грунта (грунтов, в случае если грунты по трассе имеют разный состав);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подстилающего слоя, отличного от основного грунта в траншее газопровода;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грунта засыпки (присыпки) газопровода, отличного от основного грунта;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удельное электрическое сопротивление грунта по трассе газопровода;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удельное электрическое сопротивление грунта засыпки газопровода;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потенциалов между газопроводом и землей на всех этапах эксплуатации по всем как защищенным, так и не защищенным участкам газопровода;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участков с пучинистыми, просадочными, набухающими и другими грунтами и участков, проходящих по карстовым и подрабатываемым территориям;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участков с высоким уровнем грунтовых вод с указанием максимального, минимального и среднегодового уровня относительно оси газопровода.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Б.3.5. Характеристики изоляционного покрытия: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изоляции труб и сварных стыков; если при строительстве на разных участках применялись разные типы изоляции, их следует указать с разбивкой по участкам;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марки применяемых изоляционных материалов, использованных как при строительстве, так и при ремонте газопровода;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переходное электрическое сопротивление и напряжение пробоя изоляционного покрытия (указываются как данные на момент строительства, так и данные последующих замеров, произведенных в случае ремонта);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прочность покрытия (величина адгезии, сопротивление сдвигу и т.д.).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Б.3.6. Характеристики системы электрохимической защиты: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примененных установок катодной защиты с указанием проектных отметок мест установки;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поляризационные потенциалы между участками газопровода и землей с указанием значений на момент пуска и последних замеров;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потенциалы между участками газопровода и землей с указанием значений на момент пуска и последних замеров (для газопроводов, защищенных ЭХЗ).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Б.3.7. Характеристики ремонтных работ: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всех ремонтных работах на газопроводе с указанием вида повреждения, его расположения на схеме газопровода и методов ремонта;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внесении изменений в систему ЭХЗ в течение всего срока эксплуатации и ремонтных работах, связанных с системой ЭХЗ.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Б.3.8. Рассмотренные выше данные по диагностируемому газопроводу должны быть внесены в технический эксплуатационный паспорт (приложение </w:t>
      </w:r>
      <w:hyperlink r:id="rId158" w:anchor="i457668" w:tooltip="Приложение А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Б.3.9. По завершении работы по анализу документации составляется акт с указанием и подписью лица, ее проводившего (форма </w:t>
      </w:r>
      <w:hyperlink r:id="rId159" w:anchor="i531684" w:tooltip="Форма 2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Б.3.10. По результатам анализа разрабатывается программа диагностирования газопровода без вскрытия грунта.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5F7EC9" w:rsidRPr="005F7EC9" w:rsidTr="005F7EC9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i531684"/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2</w:t>
            </w:r>
            <w:bookmarkEnd w:id="52"/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 анализа технической документации подземного стального газопровода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Организация-владелец 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прокладки газопровода 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газопровода 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________________ м, рабочее давление ______________ МПа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рассмотренной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документации: ___________________________________________________________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возможного подключения контактных измерительных приборов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95"/>
              <w:gridCol w:w="2500"/>
              <w:gridCol w:w="3764"/>
            </w:tblGrid>
            <w:tr w:rsidR="005F7EC9" w:rsidRPr="005F7EC9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(ПК)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установки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(марка) оборудования газопровода</w:t>
                  </w:r>
                </w:p>
              </w:tc>
            </w:tr>
            <w:tr w:rsidR="005F7EC9" w:rsidRPr="005F7EC9"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для приборов бесконтактного измерения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64"/>
              <w:gridCol w:w="2265"/>
              <w:gridCol w:w="2265"/>
              <w:gridCol w:w="2265"/>
            </w:tblGrid>
            <w:tr w:rsidR="005F7EC9" w:rsidRPr="005F7EC9"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Расположение участка на карте-схеме</w:t>
                  </w:r>
                </w:p>
              </w:tc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Диаметр и толщина стенки труб</w:t>
                  </w:r>
                </w:p>
              </w:tc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Горизонтальный поворот, град</w:t>
                  </w:r>
                </w:p>
              </w:tc>
            </w:tr>
            <w:tr w:rsidR="005F7EC9" w:rsidRPr="005F7EC9"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Протяженность, 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Примечание.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«Диаметр и толщина стенки труб» заполняется, если газопровод построен из труб разных геометрических размеров.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Пересечение с искусственными и естественными преградами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19"/>
              <w:gridCol w:w="3020"/>
              <w:gridCol w:w="3020"/>
            </w:tblGrid>
            <w:tr w:rsidR="005F7EC9" w:rsidRPr="005F7EC9">
              <w:tc>
                <w:tcPr>
                  <w:tcW w:w="3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характеристика пересекающей (параллельной) преграды</w:t>
                  </w:r>
                </w:p>
              </w:tc>
              <w:tc>
                <w:tcPr>
                  <w:tcW w:w="6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Расположение по карте-схеме</w:t>
                  </w:r>
                </w:p>
              </w:tc>
            </w:tr>
            <w:tr w:rsidR="005F7EC9" w:rsidRPr="005F7EC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Протяженность, м</w:t>
                  </w:r>
                </w:p>
              </w:tc>
            </w:tr>
            <w:tr w:rsidR="005F7EC9" w:rsidRPr="005F7EC9"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грунта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64"/>
              <w:gridCol w:w="2265"/>
              <w:gridCol w:w="2265"/>
              <w:gridCol w:w="2265"/>
            </w:tblGrid>
            <w:tr w:rsidR="005F7EC9" w:rsidRPr="005F7EC9"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Расположение по карте-схеме</w:t>
                  </w:r>
                </w:p>
              </w:tc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 или тип грунта по </w:t>
                  </w:r>
                  <w:hyperlink r:id="rId160" w:tooltip="Грунты. Классификация" w:history="1">
                    <w:r w:rsidRPr="005F7E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ГОСТ 25100-95</w:t>
                    </w:r>
                  </w:hyperlink>
                </w:p>
              </w:tc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Коррозионная активность</w:t>
                  </w:r>
                </w:p>
              </w:tc>
            </w:tr>
            <w:tr w:rsidR="005F7EC9" w:rsidRPr="005F7EC9"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Протяженность, 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электрохимической защиты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26"/>
              <w:gridCol w:w="1317"/>
              <w:gridCol w:w="1341"/>
              <w:gridCol w:w="1448"/>
              <w:gridCol w:w="1336"/>
              <w:gridCol w:w="2296"/>
            </w:tblGrid>
            <w:tr w:rsidR="005F7EC9" w:rsidRPr="005F7EC9">
              <w:tc>
                <w:tcPr>
                  <w:tcW w:w="30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Зона действия катодной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установки</w:t>
                  </w:r>
                </w:p>
              </w:tc>
              <w:tc>
                <w:tcPr>
                  <w:tcW w:w="3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Отклонение величины защитного потенциала от требуемых по стандарту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отключения</w:t>
                  </w:r>
                </w:p>
              </w:tc>
            </w:tr>
            <w:tr w:rsidR="005F7EC9" w:rsidRPr="005F7EC9"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ПК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ПК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КИП №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Значение, В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анализе ремонтных и профилактических работ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95"/>
              <w:gridCol w:w="3744"/>
              <w:gridCol w:w="3020"/>
            </w:tblGrid>
            <w:tr w:rsidR="005F7EC9" w:rsidRPr="005F7EC9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расположения по карте-схеме, ПК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Причины повреждений</w:t>
                  </w:r>
                </w:p>
              </w:tc>
            </w:tr>
            <w:tr w:rsidR="005F7EC9" w:rsidRPr="005F7EC9">
              <w:tc>
                <w:tcPr>
                  <w:tcW w:w="2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2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2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провела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составе: 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4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4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4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</w:tc>
      </w:tr>
    </w:tbl>
    <w:p w:rsidR="005F7EC9" w:rsidRPr="005F7EC9" w:rsidRDefault="005F7EC9" w:rsidP="005F7EC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53" w:name="i546176"/>
      <w:bookmarkStart w:id="54" w:name="i555262"/>
      <w:bookmarkEnd w:id="53"/>
      <w:r w:rsidRPr="005F7EC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В</w:t>
      </w:r>
      <w:bookmarkEnd w:id="54"/>
    </w:p>
    <w:p w:rsidR="005F7EC9" w:rsidRPr="005F7EC9" w:rsidRDefault="005F7EC9" w:rsidP="005F7EC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55" w:name="i562796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Бесконтактная магнитометрическая диагностика подземных трубопроводов с использованием индикатора дефектов и напряжений (ИДН)</w:t>
      </w:r>
      <w:bookmarkEnd w:id="55"/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В.1. Общие положения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бесконтактного магнитометрического обследования является определение дефектных участков трубопроводов, мест повышенных напряжений и совместно с результатами приборной оценки состояния изоляционного покрытия назначение мест шурфования для выборочного ремонта подземных трубопроводов.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индикатора дефектов и напряжений (ИДН) или другого прибора, разрешенного для применения в установленном порядке, производится выявление и локализация мест коррозионных и деформационных повреждений, а также мест повышенных напряжений подземных трубопроводов без изменения технологических режимов их работы.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Преимуществом метода бесконтактной магнитометрической диагностики (БМД) является определение и уточнение местоположения прогнозируемых дефектов с поверхности земли. Предварительного намагничивания и (или) подключения наружных генераторов, как правило, не требуется (кроме сложных условий поселковых или городских застроек).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достоинство метода бесконтактной магнитометрической диагностики - возможность обнаружения дефектов без прямого доступа к поверхности металла (без шурфования, без снятия изоляции и без зачисток поверхности труб). Поэтому метод БМД позволяет высокопроизводительно и интегрально оценивать состояние обследуемого трубопровода.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сущность метода основана на естественном намагничивании металла под действием динамико-механических нагрузок и изменении величины магнитного поля в результате старения и коррозии металла труб. Под действием нагрузок при эксплуатации в металле трубопровода происходят процессы, приводящие к перераспределению магнитного поля. Причем чем больше эти изменения, тем выше градиент вызванной аномалии в магнитном поле. Чем резче аномалия, которая генерируется дефектом в области его развития, тем надежнее регистрируются подобные экстремальные участки с помощью измерительной аппаратуры.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В.2. Измерительная аппаратура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Индикатор дефектов и напряжений (ИДН) состоит из регистрирующего блока - двух соосно расположенных феррозондовых датчиков магнитного поля; электронного измерительного блока, обрабатывающего сигналы датчиков (информация оцифровывается и выдается на электронное табло). Исследуемый параметр - напряженность собственного магнитного поля трубопровода и ее изменения.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В.3. Подготовка к диагностированию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участков обследования осуществляется в соответствии с планом технического диагностирования, по итогам анализа технической документации, где уточняются условия залегания и эксплуатации (диаметр, рабочее давление и т.д.) трубопровода. На сложных и сильно измененных в процессе эксплуатации трассах ИДН возможно использовать в режиме поиска и уточнения заглубленного положения труб.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обследованию необходимо обеспечить: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межпоселковых трубопроводов (за исключением расположения под высоковольтными ЛЭП):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уточнение фактического положения трубопровода и его обозначение на местности пронумерованными пикетами (по возможности долгосрочными);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привязку на местности начала участка обследования к наземным ориентирам трассы (маркерам, КИПам, километровым столбам) при помощи рулетки или иных средств измерений;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локализацию мест пересечения обследуемого трубопровода с другими подземными коммуникациями (и их натурное пикетирование в плане);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свободное прохождение вдоль обследуемого участка газопровода;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возможности подзарядки аппаратуры (напряжением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 В) в процессе обследования;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внутрипоселковых трубопроводов: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использование детальной строительной документации (коммуникационных планшетов) - для сокращения непроизводительных затрат времени и для общего повышения эффективности измерений;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жесткую привязку основных пунктов, в том числе при долговременных наблюдениях, к исследуемым объектам;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согласование выполняемого мониторинга с графиками ремонтных и профилактических работ на соседствующих технологических и коммунальных трассах (если появляется необходимость их отключения);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подключение генераторов переменного напряжения стандартных модификаций [типа АНТПИ (У) или других, более современных, используемых для поиска заглубленных трасс] - для дополнительного усиления магнитометрического профиля стальных труб;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создание базы данных по фактическому состоянию коммуникаций с дальнейшим развитием работ в режиме долгосрочного мониторинга (статистическое накапливание исходной информации необходимо в целях подготовки основ для прогнозирования ресурсов трубопроводов).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В.4. Подготовка аппаратуры к работе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выездом на объект измерений необходимо обеспечить бесперебойное электроснабжение прибора, для чего следует произвести зарядку ИДН от зарядного устройства, которое отключается автоматически по достижении полной зарядки.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подготовка прибора к измерениям состоит в подключении датчиков к электронному блоку, включении ИДН и проверки его работы в различных режимах в соответствии с инструкцией по эксплуатации прибора.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Тарировка прибора на конкретные условия происходит по следующему алгоритму: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расположить датчики параллельно оси трубопровода;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перемещаясь вдоль трубопровода на предполагаемом бездефектном участке определить границы диапазона изменения магнитных параметров (например, 920-1500 усл. ед.);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максимальные и минимальные значения магнитных параметров в определенном диапазоне чередуются хаотично, то рекомендуется выбрать для подготовительных работ другой участок трубопровода;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численные значения диапазона зависят от ориентации труб, т.е. при повороте трубопровода на угол более 20-30° в горизонтальной плоскости, - диапазон уточняется заново.</w:t>
      </w:r>
    </w:p>
    <w:p w:rsidR="005F7EC9" w:rsidRPr="005F7EC9" w:rsidRDefault="005F7EC9" w:rsidP="005F7EC9">
      <w:pPr>
        <w:shd w:val="clear" w:color="auto" w:fill="FFFFFF"/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Примечания: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экстремумы магнитных параметров, повторяющиеся через 10- 12 м и имеющие вид острых пиков с амплитудой 15 % значения диапазона, следует считать сварными (монтажными) стыками.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Признаком нарушения состояния металла труб следует считать резкие скачки поля на коротких (до 2-3 м) линейных отрезках.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Необходима дополнительная проверка при изменении диапазона допустимых значений на участке без смены пространственной ориентации плети.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повторяемости экстремумов магнитного сигнала по длине трубы необходима проверка на наличие спирально-шовных труб.</w:t>
      </w:r>
    </w:p>
    <w:p w:rsidR="005F7EC9" w:rsidRPr="005F7EC9" w:rsidRDefault="005F7EC9" w:rsidP="005F7EC9">
      <w:pPr>
        <w:shd w:val="clear" w:color="auto" w:fill="FFFFFF"/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пользоваться аппаратурой более 20 минут после загорания сигнала «Заряди батареи», так как показания теряют достоверность.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сигнале «Заряди батареи» рекомендуется закончить измерения и подключить ИДН к зарядному устройству.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В.5. Порядок проведения обследования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бланк протокола (форма </w:t>
      </w:r>
      <w:hyperlink r:id="rId161" w:anchor="i574372" w:tooltip="Форма 3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заносятся характеристики объекта измерений и показания замеров.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магнитных параметров осуществляется путем перемещения блока датчиков параллельно оси трубы по ходу продукта на расстоянии 15-20 см от поверхности земли.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фоновых значений определяется эмпирически в зависимости от диаметра и ориентации трубопровода. Граничные значения диапазона заносятся в бланк протокола.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диапазона фоновых значений делается запись в протоколе с указанием пикета и новых граничных условий.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Найденные аномалии магнитного поля фиксируются на местности вешками, их абсолютные значения заносятся в протокол с указанием привязок по карте-схеме.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на аномальном участке делаются дополнительные измерения перпендикулярной и радиальной составляющих магнитного поля, о чем делается запись в протоколе.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Аномальными считаются локальные участки трубопровода, параметры магнитного поля которых более чем на 20 % отличаются от установленных фоновых значений.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обследования выделяются зоны с хаотичным изменением магнитных параметров, которые рекомендуется дополнительно обследовать другими методами диагностики или произвести непосредственный осмотр поверхности металла трубопровода в шурфах.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В.6. Режим трассоискателя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работы трассоискателя: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переключить тумблер «Режим» в положение «1»;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блок датчиков в сторону перпендикулярно трубе на расстояние 10 м от предполагаемого ее положения;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максимального градиента изменения магнитных параметров определяется с точностью половины наружного диаметра трубы от оси трубопровода.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В.7. Обработка результатов обследования и отчетность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 составляются протоколы (форма </w:t>
      </w:r>
      <w:hyperlink r:id="rId162" w:anchor="i574372" w:tooltip="Форма 3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схемы распределения магнитных полей трубопровода на обследованных участках, на основании чего: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предварительное ранжирование трубопровода на безопасные участки и участки возможного местоположения аномальных повреждений (коррозионных или других дефектов и повышенных напряжений);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деформации магнитного поля делается вывод о степени дефектности аномальных мест.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 схемы прилагаются к отчету.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5F7EC9" w:rsidRPr="005F7EC9" w:rsidTr="005F7EC9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i574372"/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Форма 3</w:t>
            </w:r>
            <w:bookmarkEnd w:id="56"/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обследования магнитометрическим прибором ИДН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трубопровода 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обследуемого участка трубопровода 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_______________________________________________________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Фоновый диапазон магнитного поля ___________________________ усл. ед. шкалы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64"/>
              <w:gridCol w:w="2265"/>
              <w:gridCol w:w="2265"/>
              <w:gridCol w:w="2265"/>
            </w:tblGrid>
            <w:tr w:rsidR="005F7EC9" w:rsidRPr="005F7EC9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аномалии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Показания индикатора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Привязка к местности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5F7EC9" w:rsidRPr="005F7EC9"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__________________________________ ___________________________</w:t>
            </w:r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firstLine="1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предприятия)                                       (должность, Ф.И.О., подпись)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1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 ___________________________</w:t>
            </w:r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firstLine="1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предприятия)                                       (должность, Ф.И.О., подпись)</w:t>
            </w:r>
          </w:p>
        </w:tc>
      </w:tr>
    </w:tbl>
    <w:p w:rsidR="005F7EC9" w:rsidRPr="005F7EC9" w:rsidRDefault="005F7EC9" w:rsidP="005F7EC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57" w:name="i585442"/>
      <w:bookmarkStart w:id="58" w:name="i597867"/>
      <w:bookmarkEnd w:id="57"/>
      <w:r w:rsidRPr="005F7EC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 Г</w:t>
      </w:r>
      <w:bookmarkEnd w:id="58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5F7EC9" w:rsidRPr="005F7EC9" w:rsidTr="005F7EC9">
        <w:trPr>
          <w:trHeight w:val="20"/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59" w:name="i606601"/>
            <w:r w:rsidRPr="005F7EC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АКТ </w:t>
            </w:r>
            <w:r w:rsidRPr="005F7EC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br/>
              <w:t>диагностирования технического состояния подземного газопровода без вскрытия грунта</w:t>
            </w:r>
            <w:bookmarkEnd w:id="59"/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Организация-владелец 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прокладки газопровода 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газопровода 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_______________ м, рабочее давление ____________ МПа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обследования: ____________________ 200 ____ г.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Выбор технических средств для проведения диагностирования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337"/>
              <w:gridCol w:w="2336"/>
              <w:gridCol w:w="2336"/>
              <w:gridCol w:w="2336"/>
            </w:tblGrid>
            <w:tr w:rsidR="005F7EC9" w:rsidRPr="005F7EC9">
              <w:trPr>
                <w:tblHeader/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прибора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Шифр прибора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Назначение прибора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Г.2. Проверка на герметичность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утечек разрабатывается схема участка газопровода с указанием мест утечек с текстовым описанием процесса обнаружения и рекомендаций о методиках и сроках их устранения. При отсутствии утечек в акте об этом делается отметка.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Г.3. Оценка эффективности работы электрохимической защиты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Г.3.1. Определяется коррозионная агрессивность грунта. Составляется протокол измерений удельного электрического сопротивления грунта.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 измерения удельного электрического сопротивления грунта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999"/>
              <w:gridCol w:w="1498"/>
              <w:gridCol w:w="1114"/>
              <w:gridCol w:w="999"/>
              <w:gridCol w:w="1004"/>
              <w:gridCol w:w="1398"/>
              <w:gridCol w:w="1334"/>
            </w:tblGrid>
            <w:tr w:rsidR="005F7EC9" w:rsidRPr="005F7EC9">
              <w:trPr>
                <w:tblHeader/>
                <w:jc w:val="center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пункта измерения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пункта измерения</w:t>
                  </w:r>
                </w:p>
              </w:tc>
              <w:tc>
                <w:tcPr>
                  <w:tcW w:w="9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Характеристика грунта по </w:t>
                  </w:r>
                  <w:hyperlink r:id="rId163" w:tooltip="Грунты. Классификация" w:history="1">
                    <w:r w:rsidRPr="005F7E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ГОСТ 25100-95</w:t>
                    </w:r>
                  </w:hyperlink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Разнос электродов, м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Диапазон измерения прибора, Ом</w:t>
                  </w: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Показание прибора, Омм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Удельное электрическое сопротивление грунта, Ом</w:t>
                  </w: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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Коррозионная агрессивность грунта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5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5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5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5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табл. 1 </w:t>
            </w:r>
            <w:hyperlink r:id="rId164" w:tooltip="ЕСЗКС. Сооружения подземные. Общие требования к защите от коррозии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9.602</w:t>
              </w:r>
            </w:hyperlink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коррозионная агрессивность грунта, которая отражается диаграммой.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Диаграмма удельного сопротивления грунта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67200" cy="2762250"/>
                  <wp:effectExtent l="19050" t="0" r="0" b="0"/>
                  <wp:docPr id="16" name="Рисунок 16" descr="http://www.docload.ru/Basesdoc/9/9956/x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ocload.ru/Basesdoc/9/9956/x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в единицах длины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карте-схеме указываются измеренные защитные потенциалы. В примечании может отмечаться, в каком случае потенциал при измерении изменялся (проходил трамвай...),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защищен или незащищен газопровод по всей трассе (по участкам).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измерение потенциала при изменении величины выходного напряжения катодной станции и определяются возможность станции по защите газопровода и запасу мощности, а также качество изоляции по участкам (адрес участка указывается).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Г.3.2. Определяется наличие блуждающих токов по замерам потенциалов между трубопроводом и электродом сравнения при определении опасности постоянных блуждающих токов. Степень их опасности определяется согласно </w:t>
            </w:r>
            <w:hyperlink r:id="rId166" w:tooltip="ЕСЗКС. Сооружения подземные. Общие требования к защите от коррозии" w:history="1">
              <w:r w:rsidRPr="005F7E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9.602</w:t>
              </w:r>
            </w:hyperlink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Оформляется протоколом.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 измерения смещения разности потенциалов между трубопроводом и электродом сравнения при определении опасности блуждающих токов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__________________________________________________________________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подземного сооружения и пункта измерения 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измерения: начало _________________________ конец 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прибора ________________________________________________________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измерений, мВ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89"/>
              <w:gridCol w:w="641"/>
              <w:gridCol w:w="473"/>
              <w:gridCol w:w="483"/>
              <w:gridCol w:w="496"/>
              <w:gridCol w:w="585"/>
              <w:gridCol w:w="585"/>
              <w:gridCol w:w="585"/>
              <w:gridCol w:w="585"/>
              <w:gridCol w:w="496"/>
              <w:gridCol w:w="585"/>
              <w:gridCol w:w="585"/>
              <w:gridCol w:w="585"/>
              <w:gridCol w:w="585"/>
              <w:gridCol w:w="1487"/>
            </w:tblGrid>
            <w:tr w:rsidR="005F7EC9" w:rsidRPr="005F7EC9">
              <w:tc>
                <w:tcPr>
                  <w:tcW w:w="1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t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мин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5F7EC9" w:rsidRPr="005F7EC9"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изм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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20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изм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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0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Измерил _____________________________ Проверил __________________________</w:t>
            </w:r>
          </w:p>
        </w:tc>
      </w:tr>
      <w:tr w:rsidR="005F7EC9" w:rsidRPr="005F7EC9" w:rsidTr="005F7EC9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Протокол измерения смещения потенциала трубопровода при определении опасного влияния переменного тока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___________________________________________________________________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подземного сооружения и пункта измерения 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измерения: начало ________________________ конец 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прибора _________________________________________________________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Измеренное значение стационарного потенциала вспомогательного электрода ВЭ относительно МЭС __________________________________________________________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измерений, мВ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89"/>
              <w:gridCol w:w="640"/>
              <w:gridCol w:w="473"/>
              <w:gridCol w:w="294"/>
              <w:gridCol w:w="190"/>
              <w:gridCol w:w="496"/>
              <w:gridCol w:w="585"/>
              <w:gridCol w:w="585"/>
              <w:gridCol w:w="200"/>
              <w:gridCol w:w="385"/>
              <w:gridCol w:w="585"/>
              <w:gridCol w:w="496"/>
              <w:gridCol w:w="585"/>
              <w:gridCol w:w="490"/>
              <w:gridCol w:w="95"/>
              <w:gridCol w:w="585"/>
              <w:gridCol w:w="585"/>
              <w:gridCol w:w="1487"/>
            </w:tblGrid>
            <w:tr w:rsidR="005F7EC9" w:rsidRPr="005F7EC9">
              <w:tc>
                <w:tcPr>
                  <w:tcW w:w="1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t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мин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5F7EC9" w:rsidRPr="005F7EC9"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изм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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20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6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изм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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9059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обработка измерений</w:t>
                  </w:r>
                </w:p>
              </w:tc>
            </w:tr>
            <w:tr w:rsidR="005F7EC9" w:rsidRPr="005F7EC9">
              <w:tc>
                <w:tcPr>
                  <w:tcW w:w="199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измерений</w:t>
                  </w:r>
                </w:p>
              </w:tc>
              <w:tc>
                <w:tcPr>
                  <w:tcW w:w="21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мгновенных значений</w:t>
                  </w:r>
                </w:p>
              </w:tc>
              <w:tc>
                <w:tcPr>
                  <w:tcW w:w="26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величина</w:t>
                  </w:r>
                </w:p>
              </w:tc>
              <w:tc>
                <w:tcPr>
                  <w:tcW w:w="23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значение смещения</w:t>
                  </w:r>
                </w:p>
              </w:tc>
            </w:tr>
            <w:tr w:rsidR="005F7EC9" w:rsidRPr="005F7EC9">
              <w:tc>
                <w:tcPr>
                  <w:tcW w:w="199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Измерил 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Обработал _________________ Проверил 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зоны на газопроводе опасные и не опасные по блуждающим токам.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Г.4. Проверка состояния изоляции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карте-схеме газопровода отмечаются места сквозных повреждений изоляции с привязкой их к местности.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график переходного сопротивления (при наличии бесконтактной приборной техники).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Составляется протокол обнаружения сквозных повреждений.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 обследования изоляционного покрытия газопровода на контакт с грунтом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328"/>
              <w:gridCol w:w="3419"/>
              <w:gridCol w:w="2598"/>
            </w:tblGrid>
            <w:tr w:rsidR="005F7EC9" w:rsidRPr="005F7EC9">
              <w:trPr>
                <w:tblHeader/>
                <w:jc w:val="center"/>
              </w:trPr>
              <w:tc>
                <w:tcPr>
                  <w:tcW w:w="1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сквозного повреждения</w:t>
                  </w:r>
                </w:p>
              </w:tc>
              <w:tc>
                <w:tcPr>
                  <w:tcW w:w="18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Привязка к местности</w:t>
                  </w:r>
                </w:p>
              </w:tc>
              <w:tc>
                <w:tcPr>
                  <w:tcW w:w="13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повреждения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7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7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7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Г.5.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Выявление участков газопровода с аномалиями металла труб 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(при наличии прибора ИДН)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схема газопровода с нанесением аномалий. Заполняется протокол обследования магнитометрическим прибором.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 обследования магнитометрическим прибором ИДН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916"/>
              <w:gridCol w:w="2418"/>
              <w:gridCol w:w="2516"/>
              <w:gridCol w:w="2495"/>
            </w:tblGrid>
            <w:tr w:rsidR="005F7EC9" w:rsidRPr="005F7EC9">
              <w:trPr>
                <w:jc w:val="center"/>
              </w:trPr>
              <w:tc>
                <w:tcPr>
                  <w:tcW w:w="23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Показания индикатора</w:t>
                  </w:r>
                </w:p>
              </w:tc>
              <w:tc>
                <w:tcPr>
                  <w:tcW w:w="1346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Привязка к местности</w:t>
                  </w:r>
                </w:p>
              </w:tc>
              <w:tc>
                <w:tcPr>
                  <w:tcW w:w="1336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0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Фоновое значение</w:t>
                  </w:r>
                </w:p>
              </w:tc>
              <w:tc>
                <w:tcPr>
                  <w:tcW w:w="1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Условные единицы шкалы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0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0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0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Примечание.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графе «Примечание» указывается протяженность аномалии, наличие помехообразующих сооружений.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Г.6. Общие выводы и заключение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диагностирования без вскрытия делаются общие выводы и предварительное заключение по техническому состоянию газопровода.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Составляется при необходимости план шурфового контроля.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составила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в составе: 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</w:tc>
      </w:tr>
    </w:tbl>
    <w:p w:rsidR="005F7EC9" w:rsidRPr="005F7EC9" w:rsidRDefault="005F7EC9" w:rsidP="005F7EC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0" w:name="i617613"/>
      <w:bookmarkStart w:id="61" w:name="i623198"/>
      <w:bookmarkEnd w:id="60"/>
      <w:r w:rsidRPr="005F7EC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Д</w:t>
      </w:r>
      <w:bookmarkEnd w:id="61"/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i635795"/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5</w:t>
      </w:r>
      <w:bookmarkEnd w:id="62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5F7EC9" w:rsidRPr="005F7EC9" w:rsidTr="005F7EC9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63" w:name="i646302"/>
            <w:r w:rsidRPr="005F7EC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Акт результатов шурфового контроля при диагностировании технического состояния подземного газопровода</w:t>
            </w:r>
            <w:bookmarkEnd w:id="63"/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Организация-владелец 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прокладки газопровода 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газопровода 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_________________ м, рабочее давление _____________ МПа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обследования: __________________ 200 ___ г.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Состояние изоляционного покрытия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27"/>
              <w:gridCol w:w="881"/>
              <w:gridCol w:w="881"/>
              <w:gridCol w:w="1251"/>
              <w:gridCol w:w="1198"/>
              <w:gridCol w:w="1258"/>
              <w:gridCol w:w="1382"/>
              <w:gridCol w:w="752"/>
              <w:gridCol w:w="1115"/>
            </w:tblGrid>
            <w:tr w:rsidR="005F7EC9" w:rsidRPr="005F7EC9">
              <w:tc>
                <w:tcPr>
                  <w:tcW w:w="4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шурфа</w:t>
                  </w: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 покрытия</w:t>
                  </w: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покрытия</w:t>
                  </w:r>
                </w:p>
              </w:tc>
              <w:tc>
                <w:tcPr>
                  <w:tcW w:w="731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Армирующий материал</w:t>
                  </w:r>
                </w:p>
              </w:tc>
              <w:tc>
                <w:tcPr>
                  <w:tcW w:w="132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Толщина покрытия, мм</w:t>
                  </w:r>
                </w:p>
              </w:tc>
              <w:tc>
                <w:tcPr>
                  <w:tcW w:w="59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Переходное сопротивление, Ом</w:t>
                  </w: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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86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Адгезия</w:t>
                  </w:r>
                </w:p>
              </w:tc>
              <w:tc>
                <w:tcPr>
                  <w:tcW w:w="386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5F7EC9" w:rsidRPr="005F7EC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минимальная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максимальная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4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4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4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Эффективность работы системы ЭХЗ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10"/>
              <w:gridCol w:w="1122"/>
              <w:gridCol w:w="945"/>
              <w:gridCol w:w="915"/>
              <w:gridCol w:w="908"/>
              <w:gridCol w:w="1208"/>
              <w:gridCol w:w="1957"/>
              <w:gridCol w:w="1280"/>
            </w:tblGrid>
            <w:tr w:rsidR="005F7EC9" w:rsidRPr="005F7EC9">
              <w:trPr>
                <w:jc w:val="center"/>
              </w:trPr>
              <w:tc>
                <w:tcPr>
                  <w:tcW w:w="1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шурфа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и марка установки</w:t>
                  </w:r>
                </w:p>
              </w:tc>
              <w:tc>
                <w:tcPr>
                  <w:tcW w:w="33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Фактические параметры установки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Расстояние до шурфа, м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Величина защитного потенциала, В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U</w:t>
                  </w:r>
                  <w:r w:rsidRPr="005F7EC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вых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I</w:t>
                  </w:r>
                  <w:r w:rsidRPr="005F7EC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вых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Symbol" w:eastAsia="Times New Roman" w:hAnsi="Symbol" w:cs="Times New Roman"/>
                      <w:i/>
                      <w:iCs/>
                      <w:sz w:val="24"/>
                      <w:szCs w:val="24"/>
                      <w:lang w:eastAsia="ru-RU"/>
                    </w:rPr>
                    <w:t></w:t>
                  </w:r>
                  <w:r w:rsidRPr="005F7EC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др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поляризационного </w:t>
                  </w:r>
                  <w:r w:rsidRPr="005F7EC9">
                    <w:rPr>
                      <w:rFonts w:ascii="Symbol" w:eastAsia="Times New Roman" w:hAnsi="Symbol" w:cs="Times New Roman"/>
                      <w:i/>
                      <w:iCs/>
                      <w:sz w:val="24"/>
                      <w:szCs w:val="24"/>
                      <w:lang w:eastAsia="ru-RU"/>
                    </w:rPr>
                    <w:t></w:t>
                  </w:r>
                  <w:r w:rsidRPr="005F7EC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val="en-US" w:eastAsia="ru-RU"/>
                    </w:rPr>
                    <w:t>n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суммарного </w:t>
                  </w:r>
                  <w:r w:rsidRPr="005F7EC9">
                    <w:rPr>
                      <w:rFonts w:ascii="Symbol" w:eastAsia="Times New Roman" w:hAnsi="Symbol" w:cs="Times New Roman"/>
                      <w:i/>
                      <w:iCs/>
                      <w:sz w:val="24"/>
                      <w:szCs w:val="24"/>
                      <w:lang w:eastAsia="ru-RU"/>
                    </w:rPr>
                    <w:t></w:t>
                  </w:r>
                  <w:r w:rsidRPr="005F7EC9">
                    <w:rPr>
                      <w:rFonts w:ascii="Symbol" w:eastAsia="Times New Roman" w:hAnsi="Symbol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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Коррозионное состояние металла трубы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11"/>
              <w:gridCol w:w="1684"/>
              <w:gridCol w:w="1940"/>
              <w:gridCol w:w="1812"/>
              <w:gridCol w:w="1812"/>
            </w:tblGrid>
            <w:tr w:rsidR="005F7EC9" w:rsidRPr="005F7EC9"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шурфа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дефекта*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Глубина дефекта 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(уменьшение толщины стенки), мм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Толщина стенки 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неповрежденных участках, мм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 дефекта, 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мм</w:t>
                  </w:r>
                </w:p>
              </w:tc>
            </w:tr>
            <w:tr w:rsidR="005F7EC9" w:rsidRPr="005F7EC9">
              <w:tc>
                <w:tcPr>
                  <w:tcW w:w="1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графе «Тип дефекта» указать вид коррозии: фронтальная, язвенная, трещино-подобный дефект.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Механические свойства металла трубы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95"/>
              <w:gridCol w:w="1000"/>
              <w:gridCol w:w="1400"/>
              <w:gridCol w:w="800"/>
              <w:gridCol w:w="900"/>
              <w:gridCol w:w="2100"/>
              <w:gridCol w:w="1864"/>
            </w:tblGrid>
            <w:tr w:rsidR="005F7EC9" w:rsidRPr="005F7EC9">
              <w:tc>
                <w:tcPr>
                  <w:tcW w:w="9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шурфа</w:t>
                  </w:r>
                </w:p>
              </w:tc>
              <w:tc>
                <w:tcPr>
                  <w:tcW w:w="41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измерениям твердости</w:t>
                  </w:r>
                </w:p>
              </w:tc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измерениям магнитного шума</w:t>
                  </w:r>
                </w:p>
              </w:tc>
            </w:tr>
            <w:tr w:rsidR="005F7EC9" w:rsidRPr="005F7EC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Твердость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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в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МПа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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Т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МПа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значение в кольцевом направлении, МШ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t</w:t>
                  </w:r>
                </w:p>
              </w:tc>
              <w:tc>
                <w:tcPr>
                  <w:tcW w:w="186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Фактическое значение ударной вязкости </w:t>
                  </w:r>
                  <w:r w:rsidRPr="005F7EC9">
                    <w:rPr>
                      <w:rFonts w:ascii="Symbol" w:eastAsia="Times New Roman" w:hAnsi="Symbol" w:cs="Times New Roman"/>
                      <w:i/>
                      <w:iCs/>
                      <w:sz w:val="24"/>
                      <w:szCs w:val="24"/>
                      <w:lang w:eastAsia="ru-RU"/>
                    </w:rPr>
                    <w:t></w:t>
                  </w:r>
                  <w:r w:rsidRPr="005F7EC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нф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Дж/см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5F7EC9" w:rsidRPr="005F7EC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значение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5F7EC9" w:rsidRPr="005F7EC9"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Примечание.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непосредственном измерении механических характеристик (</w:t>
            </w:r>
            <w:r w:rsidRPr="005F7EC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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7EC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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KCU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столбцы 2, 3 и 6 не заполняются.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Напряженно-деформированное состояние металла трубы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95"/>
              <w:gridCol w:w="2200"/>
              <w:gridCol w:w="1940"/>
              <w:gridCol w:w="1812"/>
              <w:gridCol w:w="1812"/>
            </w:tblGrid>
            <w:tr w:rsidR="005F7EC9" w:rsidRPr="005F7EC9"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шурфа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значение магнитно-шумового сигнала</w:t>
                  </w:r>
                </w:p>
              </w:tc>
              <w:tc>
                <w:tcPr>
                  <w:tcW w:w="3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Фактическое напряжение в стенке трубы, МПа</w:t>
                  </w:r>
                </w:p>
              </w:tc>
            </w:tr>
            <w:tr w:rsidR="005F7EC9" w:rsidRPr="005F7EC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осевом направлении, МШ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z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окружном направлении, МШ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t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осевом направлении </w:t>
                  </w: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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кольцевом направлении </w:t>
                  </w: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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окр</w:t>
                  </w:r>
                </w:p>
              </w:tc>
            </w:tr>
            <w:tr w:rsidR="005F7EC9" w:rsidRPr="005F7EC9"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Состояние сварных соединений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11"/>
              <w:gridCol w:w="1812"/>
              <w:gridCol w:w="1812"/>
              <w:gridCol w:w="1812"/>
              <w:gridCol w:w="1812"/>
            </w:tblGrid>
            <w:tr w:rsidR="005F7EC9" w:rsidRPr="005F7EC9"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шурфа</w:t>
                  </w:r>
                </w:p>
              </w:tc>
              <w:tc>
                <w:tcPr>
                  <w:tcW w:w="36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Внешний вид</w:t>
                  </w:r>
                </w:p>
              </w:tc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дефекта</w:t>
                  </w:r>
                </w:p>
              </w:tc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</w:t>
                  </w:r>
                  <w:r w:rsidRPr="005F7EC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ремонта</w:t>
                  </w:r>
                </w:p>
              </w:tc>
            </w:tr>
            <w:tr w:rsidR="005F7EC9" w:rsidRPr="005F7EC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Монтажный шов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Заводской шов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 Определение коррозионной агрессивности грунтов по отношению к углеродистой и низколегированной стали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95"/>
              <w:gridCol w:w="2328"/>
              <w:gridCol w:w="1812"/>
              <w:gridCol w:w="1812"/>
              <w:gridCol w:w="1812"/>
            </w:tblGrid>
            <w:tr w:rsidR="005F7EC9" w:rsidRPr="005F7EC9"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шурфа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Удельное сопротивление грунта, Ом</w:t>
                  </w: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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плотность катодного тока, А/м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коррозионной агрессивности грунта</w:t>
                  </w:r>
                </w:p>
              </w:tc>
            </w:tr>
            <w:tr w:rsidR="005F7EC9" w:rsidRPr="005F7EC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определенное в полевых условиях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определенное в лабораторных условиях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составила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составе: 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3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3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3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3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(должность, Ф.И.О., подпись)</w:t>
            </w:r>
          </w:p>
        </w:tc>
      </w:tr>
    </w:tbl>
    <w:p w:rsidR="005F7EC9" w:rsidRPr="005F7EC9" w:rsidRDefault="005F7EC9" w:rsidP="005F7EC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4" w:name="i656825"/>
      <w:bookmarkStart w:id="65" w:name="i662323"/>
      <w:bookmarkEnd w:id="64"/>
      <w:r w:rsidRPr="005F7EC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Е</w:t>
      </w:r>
      <w:bookmarkEnd w:id="65"/>
    </w:p>
    <w:p w:rsidR="005F7EC9" w:rsidRPr="005F7EC9" w:rsidRDefault="005F7EC9" w:rsidP="005F7EC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6" w:name="i673028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Примеры расчета остаточного срока службы</w:t>
      </w:r>
      <w:bookmarkEnd w:id="66"/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Е.1. Расчет остаточного срока службы изоляционного покрытия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диагностирования было определено: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газопровод из стальных труб наружным диаметром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0,219 м и толщиной стенки трубы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0,006 м проложен в грунте средней коррозионной активности удельным сопротивлением </w:t>
      </w:r>
      <w:r w:rsidRPr="005F7EC9">
        <w:rPr>
          <w:rFonts w:ascii="Symbol" w:eastAsia="Times New Roman" w:hAnsi="Symbol" w:cs="Times New Roman"/>
          <w:i/>
          <w:iCs/>
          <w:sz w:val="24"/>
          <w:szCs w:val="24"/>
          <w:lang w:eastAsia="ru-RU"/>
        </w:rPr>
        <w:t>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Г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 Ом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 глубине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м. Его переходное сопротивление, замеренное в шурфе,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Ом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исходное значение, принимаемое по табл. </w:t>
      </w:r>
      <w:hyperlink r:id="rId167" w:anchor="i206060" w:tooltip="Таблица 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эксплуатации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 лет.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Подставляем имеющиеся значения в формулу (</w:t>
      </w:r>
      <w:hyperlink r:id="rId168" w:anchor="i132045" w:tooltip="Формула 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3105150" cy="457200"/>
            <wp:effectExtent l="0" t="0" r="0" b="0"/>
            <wp:docPr id="17" name="Рисунок 17" descr="http://www.docload.ru/Basesdoc/9/9956/x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ocload.ru/Basesdoc/9/9956/x034.gif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арифметических упрощений имеем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16,098 + 1,314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 полученное уравнение методом подбора с точностью не ниже 0,5 Ом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87"/>
        <w:gridCol w:w="1855"/>
        <w:gridCol w:w="1629"/>
      </w:tblGrid>
      <w:tr w:rsidR="005F7EC9" w:rsidRPr="005F7EC9" w:rsidTr="005F7EC9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к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левой части уравнения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F7EC9" w:rsidRPr="005F7EC9" w:rsidTr="005F7EC9">
        <w:tc>
          <w:tcPr>
            <w:tcW w:w="3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Соответствующее значение 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к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правой части уравнения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</w:t>
            </w:r>
          </w:p>
        </w:tc>
      </w:tr>
    </w:tbl>
    <w:p w:rsidR="005F7EC9" w:rsidRPr="005F7EC9" w:rsidRDefault="005F7EC9" w:rsidP="005F7EC9">
      <w:pPr>
        <w:shd w:val="clear" w:color="auto" w:fill="FFFFFF"/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Принимаем величину критического переходного сопротивления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20,0 Ом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выполнение условия 2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2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20,0 &lt; 100, условие выполняется.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формулам (</w:t>
      </w:r>
      <w:hyperlink r:id="rId170" w:anchor="i198871" w:tooltip="Формула 3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</w:t>
      </w:r>
      <w:hyperlink r:id="rId171" w:anchor="i182273" w:tooltip="Формула 2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проводим расчет остаточного срока службы изоляционного покрытия: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590675" cy="485775"/>
            <wp:effectExtent l="0" t="0" r="9525" b="0"/>
            <wp:docPr id="18" name="Рисунок 18" descr="http://www.docload.ru/Basesdoc/9/9956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ocload.ru/Basesdoc/9/9956/x036.gif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0,21 год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609725" cy="457200"/>
            <wp:effectExtent l="19050" t="0" r="9525" b="0"/>
            <wp:docPr id="19" name="Рисунок 19" descr="http://www.docload.ru/Basesdoc/9/9956/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ocload.ru/Basesdoc/9/9956/x038.gif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 = 6,60 года.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 результатам расчета, по истечении семи лет на продиагностированном участке газопровода ожидается снижение переходного сопротивления изоляционного покрытия за допустимые пределы и должно быть принято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 дальнейших противокоррозионных мероприятиях, в том числе с применением пассивной и активной электрохимической защиты.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Е.2. Расчет остаточного срока службы газопровода по изменению пластичности металла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i684111"/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1 </w:t>
      </w:r>
      <w:bookmarkEnd w:id="67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(рис. </w:t>
      </w:r>
      <w:hyperlink r:id="rId174" w:anchor="i694888" w:tooltip="Рисунок Е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технического состояния участка газопровода наружным диаметром 273 мм установлено: материал - Ст4 (группа А),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332 МПа,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384 МПа,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435 МПа,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480 МПа,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 мм, внутреннее давление 0,005 МПа, температура в шурфе трубопровода 10 °С, время эксплуатации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46 лет.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Строим график функции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 (</w:t>
      </w:r>
      <w:hyperlink r:id="rId175" w:anchor="i237389" w:tooltip="Формула 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интервалом точности (+10 %) в виде двух кривых: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+ 0,1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 прямые: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0,9;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 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46 лет (рис. </w:t>
      </w:r>
      <w:hyperlink r:id="rId176" w:anchor="i694888" w:tooltip="Рисунок Е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Находим абсциссу точки пересечения кривой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прямой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0,9,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63 года. Определяем точку пересечения прямой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Точка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попадает в интервал точности функции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уточнения параметров функции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требуется, следовательно: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oc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63 - 46 = 17 лет - остаточный срок службы по пластичности.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i694888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2695575"/>
            <wp:effectExtent l="19050" t="0" r="0" b="0"/>
            <wp:docPr id="20" name="Рисунок 20" descr="http://www.docload.ru/Basesdoc/9/9956/x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ocload.ru/Basesdoc/9/9956/x040.jpg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8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эксплуатации газопровода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Е.1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2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(рис. </w:t>
      </w:r>
      <w:hyperlink r:id="rId178" w:anchor="i701618" w:tooltip="Рисунок Е.2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Е.2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2-го участка газопровода с аналогичными параметрами получены следующие данные: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309 МПа,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384 МПа,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435 МПа,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463 МПа.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Строим графики аналогично примеру </w:t>
      </w:r>
      <w:hyperlink r:id="rId179" w:anchor="i684111" w:tooltip="Пример 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оказалась за пределами интервала точности функции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области над кривой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следовательно, величину остаточного срока службы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определяем с использованием условно-фактического времени эксплуатации газопровода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равного абсциссе точки пересечения кривой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прямой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графиков аналогично примеру </w:t>
      </w:r>
      <w:hyperlink r:id="rId180" w:anchor="i684111" w:tooltip="Пример 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получаем: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76 лет,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55 лет, следовательно: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76 - 55 = 21 год - остаточный срок службы данного участка газопровода по пластичности.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i701618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9575" cy="2924175"/>
            <wp:effectExtent l="19050" t="0" r="9525" b="0"/>
            <wp:docPr id="21" name="Рисунок 21" descr="http://www.docload.ru/Basesdoc/9/9956/x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ocload.ru/Basesdoc/9/9956/x042.jpg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9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Е.2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Е.3. Расчет остаточного срока службы по изменению ударной вязкости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i718834"/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1 </w:t>
      </w:r>
      <w:bookmarkEnd w:id="70"/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(рис. </w:t>
      </w:r>
      <w:hyperlink r:id="rId182" w:anchor="i727199" w:tooltip="Рисунок Е.3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Е.3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технического состояния участка трубопровода диаметром 273 мм установлено: материал - Ст 4 (группа А),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78,4 Дж/см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39 Дж/см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 мм, внутреннее давление 0,005 МПа, температура в шурфе трубопровода 10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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время эксплуатации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46 лет.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Строим график функции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 (</w:t>
      </w:r>
      <w:hyperlink r:id="rId183" w:anchor="i277490" w:tooltip="Формула 7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интервалом точности (-10 %) в виде двух кривых: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- 0,1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 прямые: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 Дж/см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38 Дж/см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46 лет (рис. </w:t>
      </w:r>
      <w:hyperlink r:id="rId184" w:anchor="i701618" w:tooltip="Рисунок Е.2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Е.2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Находим абсциссу точки пересечения кривой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прямой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 Дж/см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61 год. Определяем точку пересечения прямой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Точка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попадает в интервал точности функции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уточнения параметров функции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требуется, следовательно: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61 - 46 = 15 лет - остаточный срок службы по ударной вязкости.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i727199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91050" cy="2867025"/>
            <wp:effectExtent l="19050" t="0" r="0" b="0"/>
            <wp:docPr id="22" name="Рисунок 22" descr="http://www.docload.ru/Basesdoc/9/9956/x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ocload.ru/Basesdoc/9/9956/x044.jp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1"/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Е.3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(рис. </w:t>
      </w:r>
      <w:hyperlink r:id="rId186" w:anchor="i737371" w:tooltip="Рисунок Е.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Е.4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2-го участка газопровода с аналогичными параметрами получены следующие данные: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78,4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Дж/см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38 Дж/см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Строим графики аналогично примеру </w:t>
      </w:r>
      <w:hyperlink r:id="rId187" w:anchor="i718834" w:tooltip="Пример 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оказалась за пределами интервала точности функции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области под кривой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следовательно, величину остаточного срока службы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 с использованием условно-фактического времени эксплуатации газопровода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равного абсциссе точки пересечения кривой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прямой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нф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графиков аналогично примеру </w:t>
      </w:r>
      <w:hyperlink r:id="rId188" w:anchor="i718834" w:tooltip="Пример 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получаем: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61 год,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47 лет, следовательно: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уф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= 61 - 47 = 14 лет - остаточный срок службы данного участка газопровода по ударной вязкости.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i73737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8650" cy="2771775"/>
            <wp:effectExtent l="19050" t="0" r="0" b="0"/>
            <wp:docPr id="23" name="Рисунок 23" descr="http://www.docload.ru/Basesdoc/9/9956/x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ocload.ru/Basesdoc/9/9956/x046.jpg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2"/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Рис. Е.4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Е.4. Расчет остаточного срока службы газопровода при действии фронтальной коррозии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технического состояния участка трубопровода диаметром 219 мм установлено: материал - Ст3 (группа А),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216 МПа,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362 МПа,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o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 мм, внутреннее давление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1,2 МПа, время эксплуатации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 лет, грунт - суглинок, обнаружена общая (фронтальная) коррозия, толщина стенки трубы в зоне наибольших повреждений (дефекта)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3,84 мм.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по формулам (</w:t>
      </w:r>
      <w:hyperlink r:id="rId190" w:anchor="i346860" w:tooltip="Формула 1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</w:t>
      </w:r>
      <w:hyperlink r:id="rId191" w:anchor="i338786" w:tooltip="Формула 13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начальное кольцевое и фактически действующее кольцевое напряжения с учетом утонения стенки трубы: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кцо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1,2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(0,219 - 2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0,006)/(2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0,006) = 20,7 МПа;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кцф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1,2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(0,219 - 2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0,006)/(2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0,00384) = 32,34 МПа.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формуле (</w:t>
      </w:r>
      <w:hyperlink r:id="rId192" w:anchor="i352031" w:tooltip="Формула 15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определяем среднюю скорость коррозии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2,16/30 = 0,072 мм/год.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по формуле (</w:t>
      </w:r>
      <w:hyperlink r:id="rId193" w:anchor="i322865" w:tooltip="Формула 12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максимальное время «жизни» ненапряженного элемента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(6/0,072)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(1 - 20,7/162) = 72,7 года.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формуле (</w:t>
      </w:r>
      <w:hyperlink r:id="rId194" w:anchor="i314854" w:tooltip="Формула 1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находим остаточный срок службы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72,2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(-7/(8,31</w:t>
      </w:r>
      <w:r w:rsidRPr="005F7EC9">
        <w:rPr>
          <w:rFonts w:ascii="Symbol" w:eastAsia="Times New Roman" w:hAnsi="Symbol" w:cs="Times New Roman"/>
          <w:sz w:val="24"/>
          <w:szCs w:val="24"/>
          <w:lang w:val="en-US"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293)</w:t>
      </w:r>
      <w:r w:rsidRPr="005F7EC9">
        <w:rPr>
          <w:rFonts w:ascii="Symbol" w:eastAsia="Times New Roman" w:hAnsi="Symbol" w:cs="Times New Roman"/>
          <w:sz w:val="24"/>
          <w:szCs w:val="24"/>
          <w:lang w:val="en-US"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5F7EC9">
        <w:rPr>
          <w:rFonts w:ascii="Symbol" w:eastAsia="Times New Roman" w:hAnsi="Symbol" w:cs="Times New Roman"/>
          <w:sz w:val="24"/>
          <w:szCs w:val="24"/>
          <w:lang w:val="en-US"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r w:rsidRPr="005F7EC9">
        <w:rPr>
          <w:rFonts w:ascii="Symbol" w:eastAsia="Times New Roman" w:hAnsi="Symbol" w:cs="Times New Roman"/>
          <w:sz w:val="24"/>
          <w:szCs w:val="24"/>
          <w:lang w:val="en-US"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(32,34/162)°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,5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- 30 = 65,9 - 30 = 35,9 лет.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Е.5. Расчет остаточного срока службы при наличии язвенной (питтинговой) коррозии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технического состояния участка трубопровода диаметром 219 мм установлено: материал - Ст 3 (группа А),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216 МПа,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362 МПа,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o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 мм, внутреннее давление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1,2 МПа, время эксплуатации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 лет, грунт - суглинок, обнаружена точечная (питтинговая) коррозия, толщина стенки трубы в месте коррозионного дефекта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3,84 мм с размером (по верхней кромке)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i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 мм.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Определим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0,75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162 МПа.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по формуле (</w:t>
      </w:r>
      <w:hyperlink r:id="rId195" w:anchor="i382922" w:tooltip="Формула 19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критическую глубину дефекта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деф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6 - 4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(0,19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1,2 /162)°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,5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5,8 мм.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 предыдущему примеру скорость коррозии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0,072 мм/год.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0,13,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0,103.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формуле (</w:t>
      </w:r>
      <w:hyperlink r:id="rId196" w:anchor="i377621" w:tooltip="Формула 17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определим остаточный срок службы</w:t>
      </w:r>
    </w:p>
    <w:p w:rsidR="005F7EC9" w:rsidRPr="005F7EC9" w:rsidRDefault="005F7EC9" w:rsidP="005F7EC9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(5,8 - 2,16)/0,103 = 35,3 года.</w:t>
      </w:r>
    </w:p>
    <w:p w:rsidR="005F7EC9" w:rsidRPr="005F7EC9" w:rsidRDefault="005F7EC9" w:rsidP="005F7EC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3" w:name="i743129"/>
      <w:bookmarkStart w:id="74" w:name="i754812"/>
      <w:bookmarkEnd w:id="73"/>
      <w:r w:rsidRPr="005F7EC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Ж</w:t>
      </w:r>
      <w:bookmarkEnd w:id="74"/>
    </w:p>
    <w:p w:rsidR="005F7EC9" w:rsidRPr="005F7EC9" w:rsidRDefault="005F7EC9" w:rsidP="005F7E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5" w:name="i767552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Определение переходного сопротивления изоляционного покрытия</w:t>
      </w:r>
      <w:bookmarkEnd w:id="75"/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Ж.1. Общие положения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определения электрического переходного сопротивления изоляционного покрытия стального газопровода является уточнение величины переходного сопротивления, измеренного с поверхности земли, и определение на его основании состояния изоляционного покрытия.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проводятся в поперечном сечении трубопровода, по центру шурфа, на поверхности, не имеющей сквозных повреждений изоляции.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шурфа должны обеспечивать возможность визуального осмотра изоляционного покрытия и проведение измерений.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Ж.2. Измерительная аппаратура и материалы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постоянного тока (аккумуляторная батарея) с выходным напряжением не ниже 30 В.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Вольтметр, класс точности 1,5 (например, М 4202).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Микроамперметр, класс точности 1,5 (например, М 4257).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Резистор переменный с мощностью рассеивания 1 Вт и величиной сопротивления до 1,5 кОм.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соединительный провод типа БПВЛ сечением 0,75 мм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Металлический электрод-бандаж шириной не менее 0,3 м и длиной, обеспечивающей обхват газопровода по наружному диаметру (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Symbol" w:eastAsia="Times New Roman" w:hAnsi="Symbol" w:cs="Times New Roman"/>
          <w:i/>
          <w:iCs/>
          <w:sz w:val="24"/>
          <w:szCs w:val="24"/>
          <w:lang w:eastAsia="ru-RU"/>
        </w:rPr>
        <w:t>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наружный диаметр трубопровода).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Полотно тканевое площадью, равной площади электрода.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Ж.3. Подготовка к измерениям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испытания на участке измерения переходного сопротивления с поверхности изоляционного покрытия газопровода тщательно удаляются загрязнение и влага.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Приготавливается 3 %-ный раствор соды (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дистиллированной воде и им смачивается тканевое полотно.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изоляционное покрытие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всему периметру накладывается смоченное тканевое полотно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 устанавливается металлический электрод-бандаж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плотно облегающий тканевое полотно.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Собирается электрическая схема по рис. </w:t>
      </w:r>
      <w:hyperlink r:id="rId197" w:anchor="i777962" w:tooltip="Рисунок Ж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Отрицательный полюс источника питания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G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механического контакта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присоединяется к зачищенному до металла участку трубы 5.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i777962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3495675"/>
            <wp:effectExtent l="19050" t="0" r="9525" b="0"/>
            <wp:docPr id="24" name="Рисунок 24" descr="http://www.docload.ru/Basesdoc/9/9956/x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ocload.ru/Basesdoc/9/9956/x048.jpg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6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Ж.1. Электрическая схема измерения переходного сопротивления изоляционного покрытия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Ж.4. Проведение измерений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Измерения проводятся по схеме, показанной на рис. </w:t>
      </w:r>
      <w:hyperlink r:id="rId199" w:anchor="i777962" w:tooltip="Рисунок Ж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трех раз при разных режимах.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Резистором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R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отбирается от источника питания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напряжение в пределах 10-30 В, которое контролируется по вольтметру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амперметру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сила тока.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Ж.5. Обработка результатов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переходного сопротивления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вычисляется по формуле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523875" cy="390525"/>
            <wp:effectExtent l="0" t="0" r="9525" b="0"/>
            <wp:docPr id="25" name="Рисунок 25" descr="http://www.docload.ru/Basesdoc/9/9956/x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ocload.ru/Basesdoc/9/9956/x050.gif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                                             (Ж.1)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U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напряжение, В;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сила тока, 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металлического электрода-бандажа, 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Величина переходного сопротивления вычисляется для каждого значения измеряемой силы тока.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измерений заносятся в протокол (форма </w:t>
      </w:r>
      <w:hyperlink r:id="rId201" w:anchor="i797772" w:tooltip="Форма 6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7" w:name="i788855"/>
      <w:bookmarkStart w:id="78" w:name="i797772"/>
      <w:bookmarkEnd w:id="77"/>
      <w:r w:rsidRPr="005F7EC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Форма 6</w:t>
      </w:r>
      <w:bookmarkEnd w:id="78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5F7EC9" w:rsidRPr="005F7EC9" w:rsidTr="005F7EC9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79" w:name="i802341"/>
            <w:r w:rsidRPr="005F7EC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Протокол </w:t>
            </w:r>
            <w:r w:rsidRPr="005F7EC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br/>
              <w:t>измерений переходного сопротивления изоляционного покрытия подземного газопровода</w:t>
            </w:r>
            <w:bookmarkEnd w:id="79"/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прокладки газопровода 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________________________________________________________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шурфа ___________________ Расположение по карте-схеме 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трубы ______________ Толщина стенки трубы 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тип и конструкция изоляционного покрытия _____________________________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95"/>
              <w:gridCol w:w="1600"/>
              <w:gridCol w:w="1400"/>
              <w:gridCol w:w="1144"/>
              <w:gridCol w:w="1656"/>
              <w:gridCol w:w="1364"/>
            </w:tblGrid>
            <w:tr w:rsidR="005F7EC9" w:rsidRPr="005F7EC9"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Визуальная оценка изоляционного покрытия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Минимальная толщина покрытия, мм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Рабочее напряжение, В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Сила тока, А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Переходное сопротивление, Ом</w:t>
                  </w: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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5F7EC9" w:rsidRPr="005F7EC9">
              <w:tc>
                <w:tcPr>
                  <w:tcW w:w="1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c>
                <w:tcPr>
                  <w:tcW w:w="1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провел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_________________________________ 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предприятия)                             (должность, Ф.И.О., подпись)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1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 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предприятия)                             (должность, Ф.И.О., подпись)</w:t>
            </w:r>
          </w:p>
        </w:tc>
      </w:tr>
    </w:tbl>
    <w:p w:rsidR="005F7EC9" w:rsidRPr="005F7EC9" w:rsidRDefault="005F7EC9" w:rsidP="005F7EC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80" w:name="i814358"/>
      <w:r w:rsidRPr="005F7EC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 З</w:t>
      </w:r>
      <w:bookmarkEnd w:id="80"/>
    </w:p>
    <w:p w:rsidR="005F7EC9" w:rsidRPr="005F7EC9" w:rsidRDefault="005F7EC9" w:rsidP="005F7E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81" w:name="i826092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Определение глубины дефектов металла труб и их ремонт методом абразивной зачистки</w:t>
      </w:r>
      <w:bookmarkEnd w:id="81"/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З.1. Общие положения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определения глубины дефектов металла труб стального газопровода является измерение величины дефектов и последующий ремонт методом абразивной зачистки.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регламентирует основные положения, касающиеся проведения работ.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З.2. Оборудование для определения дефектов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приборов для замера глубины дефектов используется мерительный инструмент с точностью измерений не менее 0,1 мм: штангенциркули, штангенглубиномеры, индикаторы часового типа с игловидными наконечниками и ультразвуковые толщиномеры металла (типа «Кварц», УТ-93П и др.). Расстояние между соседними дефектами измеряется при помощи линейки, рулетки или штангенциркуля.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для замеров индикаторов типа ИЧ-10 следует использовать специальную оправку, эскиз которой представлен на рис. </w:t>
      </w:r>
      <w:hyperlink r:id="rId202" w:anchor="i836686" w:tooltip="Рисунок З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Оправка состоит из основания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индикатора часового типа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ценой деления 0,1 мм, закрепленного стопорным винтом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установке приспособления на трубу ножки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попадать на поврежденные места. Установку нулевого показания индикатора в приспособлении следует производить на неповрежденном месте трубы, создавая натяг с обеспечением замеров наиболее глубоких дефектов. Отсчет глубины дефектов затем производится по разнице показаний. Сменная игла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замерять глубину трещин и язв.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i836686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5775" cy="2362200"/>
            <wp:effectExtent l="19050" t="0" r="9525" b="0"/>
            <wp:docPr id="26" name="Рисунок 26" descr="http://www.docload.ru/Basesdoc/9/9956/x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ocload.ru/Basesdoc/9/9956/x052.jpg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2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З.1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З.3. Подготовка объекта к измерениям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проведением замеров на участке повреждения изоляции с трубы газопровода удаляется изоляционное покрытие по всему периметру (ширина кольца должна составлять два диаметра трубы, но не менее 0,5 м).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достоверности замеров необходимо тщательно очистить поверхность трубы от имеющихся продуктов коррозии. Удаление продуктов коррозии осуществляется шабером, металлической щеткой или шкурками с абразивом различной крупности.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З.4. Проведение измерений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с помощью ультразвукового толщиномера измеряется фактическая толщина стенки трубы газопровода вне зоны дефекта. Замеры производятся в четырех точках поперечного сечения трубы (на 0, 90, 180, 270° от верхней точки).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 помощью мерительного инструмента измеряется глубина каждого коррозионного и трещиноподобного дефекта в данном шурфе.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всех измеренных величин заносятся в протокол (форма </w:t>
      </w:r>
      <w:hyperlink r:id="rId204" w:anchor="i868676" w:tooltip="Форма 7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З.5. Предельные размеры локальных утонений стенок для абразивного ремонта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подлежат следующие дефекты труб газопровода: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пятна коррозии (фронтальная, питтинговая, трещиноподобная);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задиры, царапины;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поверхностные трещины.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 допустимые размеры локальных утонений стенок труб газопроводов определяются по табл. </w:t>
      </w:r>
      <w:hyperlink r:id="rId205" w:anchor="i848059" w:tooltip="Таблица З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размеры участка зачистки 2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рис. </w:t>
      </w:r>
      <w:hyperlink r:id="rId206" w:anchor="i858842" w:tooltip="Рисунок З.2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З.2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З.1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300"/>
        <w:gridCol w:w="1303"/>
        <w:gridCol w:w="1464"/>
        <w:gridCol w:w="1301"/>
        <w:gridCol w:w="1301"/>
        <w:gridCol w:w="1371"/>
        <w:gridCol w:w="1371"/>
      </w:tblGrid>
      <w:tr w:rsidR="005F7EC9" w:rsidRPr="005F7EC9" w:rsidTr="005F7EC9">
        <w:trPr>
          <w:tblHeader/>
          <w:jc w:val="center"/>
        </w:trPr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i848059"/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трубы, мм</w:t>
            </w:r>
            <w:bookmarkEnd w:id="83"/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глубина дефекта 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деф</w:t>
            </w: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осей эллипса зачистки, мм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выборки при зачистке, мм</w:t>
            </w:r>
          </w:p>
        </w:tc>
      </w:tr>
      <w:tr w:rsidR="005F7EC9" w:rsidRPr="005F7EC9" w:rsidTr="005F7EC9">
        <w:trPr>
          <w:tblHeader/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диаметр 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стенки 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осевом направлении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окружном направлении</w:t>
            </w:r>
          </w:p>
        </w:tc>
      </w:tr>
      <w:tr w:rsidR="005F7EC9" w:rsidRPr="005F7EC9" w:rsidTr="005F7EC9">
        <w:trPr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F7EC9" w:rsidRPr="005F7EC9" w:rsidTr="005F7EC9">
        <w:trPr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5F7EC9" w:rsidRPr="005F7EC9" w:rsidTr="005F7EC9">
        <w:trPr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5F7EC9" w:rsidRPr="005F7EC9" w:rsidTr="005F7EC9">
        <w:trPr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</w:tr>
      <w:tr w:rsidR="005F7EC9" w:rsidRPr="005F7EC9" w:rsidTr="005F7EC9">
        <w:trPr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5F7EC9" w:rsidRPr="005F7EC9" w:rsidTr="005F7EC9">
        <w:trPr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</w:tr>
      <w:tr w:rsidR="005F7EC9" w:rsidRPr="005F7EC9" w:rsidTr="005F7EC9">
        <w:trPr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5F7EC9" w:rsidRPr="005F7EC9" w:rsidTr="005F7EC9">
        <w:trPr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</w:t>
            </w:r>
          </w:p>
        </w:tc>
      </w:tr>
    </w:tbl>
    <w:p w:rsidR="005F7EC9" w:rsidRPr="005F7EC9" w:rsidRDefault="005F7EC9" w:rsidP="005F7EC9">
      <w:pPr>
        <w:shd w:val="clear" w:color="auto" w:fill="FFFFFF"/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Примечание.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выборки контролируется специально изготовленным шаблоном.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i858842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33775" cy="1343025"/>
            <wp:effectExtent l="19050" t="0" r="9525" b="0"/>
            <wp:docPr id="27" name="Рисунок 27" descr="http://www.docload.ru/Basesdoc/9/9956/x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ocload.ru/Basesdoc/9/9956/x054.jpg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4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3.2.</w:t>
      </w: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зачистки на трубопроводе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З.6. Проведение ремонта методом абразивной зачистки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Оборудованием для ремонта дефектов служат абразивные и другие металлорежущие инструменты: шлифмашинки, напильники и т.п., обеспечивающие шероховатость не ниже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Rz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40. Скорость резания не должна оказывать влияние на структуру металла (исключить перегрев).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Зачищенные участки должны иметь форму эллипса (рис. </w:t>
      </w:r>
      <w:hyperlink r:id="rId208" w:anchor="i858842" w:tooltip="Рисунок З.2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З.2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одна из осей которого по направлению совпадает с образующей трубы. Края зачищаемого участка плавно выводятся на поверхность трубы.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производить зачистку продольных и кольцевых швов, а также околошовной зоны сварного соединения.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ремонта наиболее глубокое место зачистки с помощью ультразвукового толщиномера подвергается контролю по определению остаточной толщины. Результаты замеров заносятся в прокол (форма </w:t>
      </w:r>
      <w:hyperlink r:id="rId209" w:anchor="i868676" w:tooltip="Форма 7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5F7EC9" w:rsidRPr="005F7EC9" w:rsidTr="005F7EC9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i868676"/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7</w:t>
            </w:r>
            <w:bookmarkEnd w:id="85"/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</w:t>
            </w: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измерений степени коррозионного износа поверхности металла труб подземного газопровода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прокладки газопровода 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________________________________________________________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шурфа ____________________ Расположение по карте-схеме 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трубы 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стенки трубы по проекту __________________________________________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812"/>
              <w:gridCol w:w="1813"/>
              <w:gridCol w:w="1813"/>
              <w:gridCol w:w="1813"/>
              <w:gridCol w:w="1813"/>
            </w:tblGrid>
            <w:tr w:rsidR="005F7EC9" w:rsidRPr="005F7EC9">
              <w:trPr>
                <w:tblHeader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Фактическая толщина стенки, мм</w:t>
                  </w:r>
                </w:p>
              </w:tc>
            </w:tr>
            <w:tr w:rsidR="005F7EC9" w:rsidRPr="005F7EC9">
              <w:trPr>
                <w:tblHeader/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значение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47"/>
              <w:gridCol w:w="1152"/>
              <w:gridCol w:w="1152"/>
              <w:gridCol w:w="1941"/>
              <w:gridCol w:w="2053"/>
              <w:gridCol w:w="1919"/>
            </w:tblGrid>
            <w:tr w:rsidR="005F7EC9" w:rsidRPr="005F7EC9">
              <w:trPr>
                <w:tblHeader/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Дефект</w:t>
                  </w:r>
                </w:p>
              </w:tc>
            </w:tr>
            <w:tr w:rsidR="005F7EC9" w:rsidRPr="005F7EC9">
              <w:trPr>
                <w:tblHeader/>
                <w:jc w:val="center"/>
              </w:trPr>
              <w:tc>
                <w:tcPr>
                  <w:tcW w:w="4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Глубина, мм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Размер, мм</w:t>
                  </w: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Пространственная ориентация</w:t>
                  </w:r>
                </w:p>
              </w:tc>
              <w:tc>
                <w:tcPr>
                  <w:tcW w:w="11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Толщина стенки вне зоны дефекта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Остаточная толщина стенки после ремонта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4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4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4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провел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______________________________ 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1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предприятия)                         (должность, Ф.И.О., подпись)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1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 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1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предприятия)                         (должность, Ф.И.О., подпись)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провел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______________________________ 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предприятия)                    (должность, Ф.И.О., подпись)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1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 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предприятия)                    (должность, Ф.И.О., подпись)</w:t>
            </w:r>
          </w:p>
        </w:tc>
      </w:tr>
    </w:tbl>
    <w:p w:rsidR="005F7EC9" w:rsidRPr="005F7EC9" w:rsidRDefault="005F7EC9" w:rsidP="005F7EC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86" w:name="i873969"/>
      <w:bookmarkStart w:id="87" w:name="i881680"/>
      <w:bookmarkEnd w:id="86"/>
      <w:r w:rsidRPr="005F7EC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И</w:t>
      </w:r>
      <w:bookmarkEnd w:id="87"/>
    </w:p>
    <w:p w:rsidR="005F7EC9" w:rsidRPr="005F7EC9" w:rsidRDefault="005F7EC9" w:rsidP="005F7E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88" w:name="i895830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Определение напряженно-деформированного состояния и вязкостных свойств металла трубопровода магнитно-шумовым методом</w:t>
      </w:r>
      <w:bookmarkEnd w:id="88"/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И.1. Общие положения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И.1.1. Данное приложение содержит основные положения по определению магнитно-шумовым методом неразрушающего контроля напряженно-деформированного состояния (НДС) и вязкостных свойств (ударной вязкости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KCU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металла трубопровода.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И.2. Оборудование для определения НДС и ударной вязкости (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KCU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металла трубопровода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И.2.1. Для определения НДС и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KCU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 трубопровода в качестве основных приборов используются магнитно-шумовые приборы «Уралец» или «ПИОН-01». Возможно использование магнитно-шумового прибора «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Stresscan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-50». В настоящей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методике описываются работы по диагностированию с использованием прибора «ПИОН-01».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И.2.2. Магнитно-шумовой прибор «ПИОН-01», представленный на рис. </w:t>
      </w:r>
      <w:hyperlink r:id="rId210" w:anchor="i901362" w:tooltip="Рисунок И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 для неразрушающего контроля НДС и вязкостных свойств металла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KCU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трубопровода.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И.2.3. Технические характеристики магнитно-шумового прибора «ПИОН-01»: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фиксируемая величина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напряжений, МПа (кгс/мм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                                              10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одного замера, с                                        не более 10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рабочих температур, °С                                              от 50 до -20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 рабочего сигнала                                                     цифровая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прибора                                                                          переменный ток 220 В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размеры, мм                                                             270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масса, кг                                                                                        6,5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i901362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0" cy="2609850"/>
            <wp:effectExtent l="19050" t="0" r="0" b="0"/>
            <wp:docPr id="28" name="Рисунок 28" descr="http://www.docload.ru/Basesdoc/9/9956/x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ocload.ru/Basesdoc/9/9956/x056.jpg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9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И.1.</w:t>
      </w: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Магнитно-шумовой прибор «ПИОН-01»: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накладной датчик (преобразователь-измеритель);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соединительный кабель;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прибор;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кабель питания;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кнопка включения питания прибора «Д»;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кнопки установки коэффициента усиления;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цифровой индикатор коэффициента усиления;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кнопка фиксации максимального сигнала;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индикаторная лампа;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кнопки обнуления показаний датчика;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цифровое табло «Е»;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переключатель выбора марки стали;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переключатель выбора режима работы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И.2.4. Работа с прибором «ПИОН-01» возможна при температуре стенки газопровода не ниже -10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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С, а температура окружающей среды не ниже -20 °С.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И.2.5. Для каждого прибора «ПИОН-01» создаются тарировочные таблицы по определению НДС (форма </w:t>
      </w:r>
      <w:hyperlink r:id="rId212" w:anchor="i964930" w:tooltip="Форма 8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графики по определению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KCU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 по маркам стали (рис. </w:t>
      </w:r>
      <w:hyperlink r:id="rId213" w:anchor="i913346" w:tooltip="Рисунок И.2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4" w:anchor="i926071" w:tooltip="Рисунок И.3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И.3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Графики и таблицы являются индивидуальными для конкретного прибора и для другого экземпляра «ПИОН-01» не пригодны. Тарировка осуществляется специализированными центрами.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i913346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2686050"/>
            <wp:effectExtent l="19050" t="0" r="0" b="0"/>
            <wp:docPr id="29" name="Рисунок 29" descr="http://www.docload.ru/Basesdoc/9/9956/x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ocload.ru/Basesdoc/9/9956/x058.jpg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0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Ударная вязкость </w:t>
      </w:r>
      <w:r w:rsidRPr="005F7EC9">
        <w:rPr>
          <w:rFonts w:ascii="Symbol" w:eastAsia="Times New Roman" w:hAnsi="Symbol" w:cs="Times New Roman"/>
          <w:i/>
          <w:iCs/>
          <w:sz w:val="24"/>
          <w:szCs w:val="24"/>
          <w:lang w:val="en-US" w:eastAsia="ru-RU"/>
        </w:rPr>
        <w:t>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KCU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Дж/см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5F7EC9" w:rsidRPr="005F7EC9" w:rsidRDefault="005F7EC9" w:rsidP="005F7EC9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И.2.</w:t>
      </w: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ударной вязкости (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KCU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магнитно-шумового сигнала. Прибор «ПИОН-01» зав. № 12. Сталь 10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i92607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714625"/>
            <wp:effectExtent l="19050" t="0" r="0" b="0"/>
            <wp:docPr id="30" name="Рисунок 30" descr="http://www.docload.ru/Basesdoc/9/9956/x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docload.ru/Basesdoc/9/9956/x060.jpg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1"/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И.3.</w:t>
      </w: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ударной вязкости (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KCU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магнитно-шумового сигнала. Прибор «ПИОН-01» зав. № 12. Ст 3, 4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И.2.6. К работе с магнитно-шумовыми приборами допускаются лица, предварительно обученные работе с ними и прошедшие инструктаж по технике безопасности при работе с электроизмерительными приборами.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И.2.7. В процессе работы корпус прибора должен быть заземлен.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И.3. Подготовка объекта для диагностирования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И.3.1. Для проведения замеров магнитно-шумовых сигналов с трубопровода удаляют наружную изоляцию по всему периметру (ширина кольца должна быть не менее 200 мм), а поверхность замера в форме круга диаметром не менее 50 мм согласно схеме, приведенной на рис. </w:t>
      </w:r>
      <w:hyperlink r:id="rId217" w:anchor="i934613" w:tooltip="Рисунок И.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зачищают шлифовальной шкуркой.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Зачищаемая поверхность стенки трубы для установки накладного датчика не должна иметь глубоких рисок от наждачной бумаги.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И.3.2. Места замера должны иметь привязку к проектным отметкам на схеме трубопровода.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И.4. Подготовка прибора «ПИОН-01» для диагностирования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И.4.1. Накладной датчик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рис. </w:t>
      </w:r>
      <w:hyperlink r:id="rId218" w:anchor="i901362" w:tooltip="Рисунок И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соединительного кабеля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соответствующие разъемы подсоединяется к прибору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кабеля питания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 подключается к источнику питания. При нажатии кнопки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загораются контрольная лампа и индикаторные лампы на всех цифровых табло. Для выхода прибора на рабочий режим прибор прогревается в течение 10-15 мин.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И.4.2. Измерения на реальном объекте осуществляются после проверки и настройки магнитно-шумового прибора «ПИОН-01» на эталонном образце, изготовленном из соответствующей марки стали.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И.4.3. Проверка и настройка прибора осуществляется в такой последовательности.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i93461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2590800"/>
            <wp:effectExtent l="19050" t="0" r="0" b="0"/>
            <wp:docPr id="31" name="Рисунок 31" descr="http://www.docload.ru/Basesdoc/9/9956/x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ocload.ru/Basesdoc/9/9956/x062.gif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2"/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И.4.</w:t>
      </w: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мест замера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Переключатель выбора марки стали 13 (рис. </w:t>
      </w:r>
      <w:hyperlink r:id="rId220" w:anchor="i901362" w:tooltip="Рисунок И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расположенный на боковой стенке прибора, устанавливается в положение, соответствующее марке стали, указанной на эталонном образце (рис. </w:t>
      </w:r>
      <w:hyperlink r:id="rId221" w:anchor="i946596" w:tooltip="Рисунок И.5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И.5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Кнопками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коэффициент усиления, указанный на эталонном образце, и фиксируемый на цифровом индикаторном табло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Нажатием кнопки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загорании индикаторной лампы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</w:t>
      </w:r>
      <w:hyperlink r:id="rId222" w:anchor="i901362" w:tooltip="Рисунок И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устанавливается автоматический режим работы прибора фиксации максимального сигнала. Накладной датчик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 устанавливается на поверхности эталонного образца таким образом, чтобы его наибольшая ось, помеченная на датчике, располагалась вдоль оси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эталонного образца (рис. </w:t>
      </w:r>
      <w:hyperlink r:id="rId223" w:anchor="i946596" w:tooltip="Рисунок И.5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И.5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имитирующего замер магнитного шума в окружном направлении. Для произведения замера следует: нажать и отпустить кнопку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датчике или кнопку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передней панели прибора; слегка покачивая датчик, снять отсчет показаний на цифровом табло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операция должна повториться не менее трех раз. Значение сигнала МШ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фиксируемом положении датчика определяется как средняя величина по результатам не менее трех измерений. Затем датчик устанавливается на поверхность эталонного образца вдоль оси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перпендикулярно направлению оси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аналогичным образом замеряются значения сигнала в направлении оси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MIII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i946596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3867150"/>
            <wp:effectExtent l="19050" t="0" r="9525" b="0"/>
            <wp:docPr id="32" name="Рисунок 32" descr="http://www.docload.ru/Basesdoc/9/9956/x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docload.ru/Basesdoc/9/9956/x064.jpg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3"/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И.5.</w:t>
      </w: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эталонного образца для настройки прибора «ПИОН-01»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полученные значения магнитно-шумовых сигналов на эталонном образце в направлении осей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от указанных на эталонном образце более чем на семь единиц магнитно-шумового сигнала, прибор готов к выполнению работ по диагностированию объекта обследования. При отклонении показаний за пределы данных диапазонов прибор отправляют на переаттестацию.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И.5. Проведение замеров и обработка результатов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И.5.1. Перед проведением замеров прибором «ПИОН-01» в целях выявления дефектов (утонения, расслоения) стенки трубопровода с помощью толщиномера УТ-93П или другого прибора проводятся контрольные измерения толщины стенки в подготовленных зонах.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И.5.2. Определение НДС.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Переключателями выбора марки стали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13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выбора режима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кнопкой установки коэффициента усиления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</w:t>
      </w:r>
      <w:hyperlink r:id="rId225" w:anchor="i901362" w:tooltip="Рисунок И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таблице соответствия магнитно-шумового сигнала и НДС в стенке трубы, приведенной в форме </w:t>
      </w:r>
      <w:hyperlink r:id="rId226" w:anchor="i964930" w:tooltip="Форма 8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режим замера НДС.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И.5.3. Измерение НДС в трубопроводе прибором «ПИОН-01» осуществляется в каждой точке замера (рис. </w:t>
      </w:r>
      <w:hyperlink r:id="rId227" w:anchor="i934613" w:tooltip="Рисунок И.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этом выполняются следующие операции: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накладной датчик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</w:t>
      </w:r>
      <w:hyperlink r:id="rId228" w:anchor="i901362" w:tooltip="Рисунок И.1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И.1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своей наибольшей осью устанавливается на подготовленную поверхность контролируемой зоны трубопровода в кольцевом, затем в осевом направлении, как это показано на рис. </w:t>
      </w:r>
      <w:hyperlink r:id="rId229" w:anchor="i956531" w:tooltip="Рисунок И.6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И.6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кнопкой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11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передней панели прибора или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накладном датчике следует обнулить показания прибора;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кнопкой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автоматический режим;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слегка покачивая датчик, снять показания значений максимального сигнала на цифровом табло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12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прибора при горящей индикаторной лампе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передней панели прибора;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отвести накладной датчик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поверхности трубы;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повторяются не менее трех раз по каждой оси замера;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фактические значения замеров толщины стенки, магнитно-шумовых сигналов и определение НДС по таблице формы </w:t>
      </w:r>
      <w:hyperlink r:id="rId230" w:anchor="i964930" w:tooltip="Форма 8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заносятся в протокол № 1 формы </w:t>
      </w:r>
      <w:hyperlink r:id="rId231" w:anchor="i973553" w:tooltip="Форма 9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Графу и строку для определения НДС выбирают по максимальной из средних величин замеров МШ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МШ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четырех точках.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И.5.4. Определение ударной вязкости (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KCU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Переключателем выбора режима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кнопкой установки коэффициента усиления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графиками зависимости ударной вязкости металла трубы от магнитно-шумового сигнала (рис. </w:t>
      </w:r>
      <w:hyperlink r:id="rId232" w:anchor="i913346" w:tooltip="Рисунок И.2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И.2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3" w:anchor="i926071" w:tooltip="Рисунок И.3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И.3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устанавливается режим замеров для той марки стали, из которой изготовлен обследуемый трубопровод.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И.5.5. Измерение значений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KCU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трубопроводе осуществляется в каждой точке замера (рис. </w:t>
      </w:r>
      <w:hyperlink r:id="rId234" w:anchor="i934613" w:tooltip="Рисунок И.4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И.4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последовательности, приведенной в п. </w:t>
      </w:r>
      <w:hyperlink r:id="rId235" w:anchor="i216921" w:tooltip="Пункт 6.3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6.3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только в одном кольцевом направлении, как показано на рис. </w:t>
      </w:r>
      <w:hyperlink r:id="rId236" w:anchor="i956531" w:tooltip="Рисунок И.6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И.6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И.5.6. Полученные фактические значения замеров магнитно-шумовых сигналов и ударной вязкости заносятся в протоколы № 1, 2 (формы </w:t>
      </w:r>
      <w:hyperlink r:id="rId237" w:anchor="i973553" w:tooltip="Форма 9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8" w:anchor="i988923" w:tooltip="Форма 10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И.5.7. Результаты, полученные по протоколам № 1 и 2, учитываются при расчете остаточного ресурса трубопровода согласно настоящей Инструкции.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И.6. Пример расчета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НДС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МПа, определяется в ячейке на пересечении полученных значений магнитно-шумовых сигналов МШ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вертикальных графах) и МШ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горизонтальных строках) (см. форму </w:t>
      </w:r>
      <w:hyperlink r:id="rId239" w:anchor="i964930" w:tooltip="Форма 8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например, при замерах получены значения: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МШ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z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48; МШ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96.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из ячейки на пересечении «графа - строка» формы </w:t>
      </w:r>
      <w:hyperlink r:id="rId240" w:anchor="i964930" w:tooltip="Форма 8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получаем: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157 МПа;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57 МПа.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знака перед цифрой в ячейке означает «+» - напряжение растяжения, а знак «-» - напряжение сжатия.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i95653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1933575"/>
            <wp:effectExtent l="19050" t="0" r="0" b="0"/>
            <wp:docPr id="33" name="Рисунок 33" descr="http://www.docload.ru/Basesdoc/9/9956/x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docload.ru/Basesdoc/9/9956/x066.jpg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4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И.6. Расположение датчика при замерах НДС и ударной вязкости (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RCU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металла:</w:t>
      </w:r>
    </w:p>
    <w:p w:rsidR="005F7EC9" w:rsidRPr="005F7EC9" w:rsidRDefault="005F7EC9" w:rsidP="005F7EC9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в осевом направлении для определения МШ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; Б- в кольцевом направлении для определения МШ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i964930"/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8</w:t>
      </w:r>
      <w:bookmarkEnd w:id="95"/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Зависимость напряжения от величины магнитно-шумового сигнала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«ПИОН-01»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№ 12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МПа - напряжение                                                     Режим работы прибора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осевом направлении                                  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МПа - напряжение                                                    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кольцевом направлении                             Коэффициент усиления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5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80</w:t>
      </w:r>
    </w:p>
    <w:p w:rsidR="005F7EC9" w:rsidRPr="005F7EC9" w:rsidRDefault="005F7EC9" w:rsidP="005F7EC9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5572125"/>
            <wp:effectExtent l="19050" t="0" r="0" b="0"/>
            <wp:docPr id="34" name="Рисунок 34" descr="http://www.docload.ru/Basesdoc/9/9956/x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ocload.ru/Basesdoc/9/9956/x068.jpg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C9" w:rsidRPr="005F7EC9" w:rsidRDefault="005F7EC9" w:rsidP="005F7EC9">
      <w:pPr>
        <w:shd w:val="clear" w:color="auto" w:fill="FFFFFF"/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 таблице на пересечении значений магнитно-шумового сигнала в осевом и кольцевом направлениях указан уровень осевых и кольцевых напряжений в трубе объекта.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на пересечении значений магнитно-шумового сигнала в осевом и кольцевом направлениях значения напряжений не указаны, то уровень напряжений в трубе превышает нормативный предел текучести.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Знак «-» перед значением означает напряжение сжатия.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5F7EC9" w:rsidRPr="005F7EC9" w:rsidTr="005F7EC9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i973553"/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9</w:t>
            </w:r>
            <w:bookmarkEnd w:id="96"/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 1 </w:t>
            </w: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замеров и расчета напряженно-деформированного состояния</w:t>
            </w:r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____________________________________________________</w:t>
            </w:r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________________________________________________________</w:t>
            </w:r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шурфа ____________________________________________________________</w:t>
            </w:r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отметка шурфования ____________________________________________</w:t>
            </w:r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Магнитно-шумовой прибор: марка ______________________ зав. № _____________</w:t>
            </w:r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трубы ______________________ Марка стали трубы ___________________</w:t>
            </w:r>
          </w:p>
          <w:p w:rsidR="005F7EC9" w:rsidRPr="005F7EC9" w:rsidRDefault="005F7EC9" w:rsidP="005F7E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замеров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98"/>
              <w:gridCol w:w="1001"/>
              <w:gridCol w:w="901"/>
              <w:gridCol w:w="801"/>
              <w:gridCol w:w="863"/>
            </w:tblGrid>
            <w:tr w:rsidR="005F7EC9" w:rsidRPr="005F7EC9">
              <w:trPr>
                <w:tblHeader/>
                <w:jc w:val="center"/>
              </w:trPr>
              <w:tc>
                <w:tcPr>
                  <w:tcW w:w="30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Фактическая толщина стенки в точке замера, мм</w:t>
                  </w: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F7EC9" w:rsidRPr="005F7EC9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897"/>
              <w:gridCol w:w="1601"/>
              <w:gridCol w:w="1800"/>
              <w:gridCol w:w="1766"/>
            </w:tblGrid>
            <w:tr w:rsidR="005F7EC9" w:rsidRPr="005F7EC9">
              <w:trPr>
                <w:tblHeader/>
                <w:jc w:val="center"/>
              </w:trPr>
              <w:tc>
                <w:tcPr>
                  <w:tcW w:w="21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клавиш настройки при замере напряженно-деформированного состояния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Силы тока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Частоты магнитного поля</w:t>
                  </w:r>
                </w:p>
              </w:tc>
              <w:tc>
                <w:tcPr>
                  <w:tcW w:w="9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Коэффициента усиления</w:t>
                  </w:r>
                </w:p>
              </w:tc>
            </w:tr>
            <w:tr w:rsidR="005F7EC9" w:rsidRPr="005F7EC9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196"/>
              <w:gridCol w:w="2203"/>
              <w:gridCol w:w="700"/>
              <w:gridCol w:w="700"/>
              <w:gridCol w:w="600"/>
              <w:gridCol w:w="665"/>
            </w:tblGrid>
            <w:tr w:rsidR="005F7EC9" w:rsidRPr="005F7EC9">
              <w:trPr>
                <w:tblHeader/>
                <w:jc w:val="center"/>
              </w:trPr>
              <w:tc>
                <w:tcPr>
                  <w:tcW w:w="35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замеров магнитно-шумового сигнала при определении НДС</w:t>
                  </w:r>
                </w:p>
              </w:tc>
              <w:tc>
                <w:tcPr>
                  <w:tcW w:w="147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Точка замера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23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продольном направлении МШ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z</w:t>
                  </w: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значение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23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кольцевом направлении МШ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t</w:t>
                  </w: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значение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Результаты определения НДС </w:t>
            </w: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(средние значения)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020"/>
              <w:gridCol w:w="3022"/>
              <w:gridCol w:w="3022"/>
            </w:tblGrid>
            <w:tr w:rsidR="005F7EC9" w:rsidRPr="005F7EC9">
              <w:trPr>
                <w:tblHeader/>
                <w:jc w:val="center"/>
              </w:trPr>
              <w:tc>
                <w:tcPr>
                  <w:tcW w:w="16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Точка замера</w:t>
                  </w:r>
                </w:p>
              </w:tc>
              <w:tc>
                <w:tcPr>
                  <w:tcW w:w="333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Напряжение в стенке трубы, МПа</w:t>
                  </w:r>
                </w:p>
              </w:tc>
            </w:tr>
            <w:tr w:rsidR="005F7EC9" w:rsidRPr="005F7EC9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продольном направлении, </w:t>
                  </w: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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кольцевом направлении, </w:t>
                  </w:r>
                  <w:r w:rsidRPr="005F7EC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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кц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6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6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6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16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</w:t>
            </w:r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проводившего замеры ________________________ ____________________________</w:t>
            </w:r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firstLine="6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</w:t>
            </w:r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проводившего расчет ________________________ _____________________________</w:t>
            </w:r>
          </w:p>
          <w:p w:rsidR="005F7EC9" w:rsidRPr="005F7EC9" w:rsidRDefault="005F7EC9" w:rsidP="005F7EC9">
            <w:pPr>
              <w:spacing w:before="100" w:beforeAutospacing="1" w:after="100" w:afterAutospacing="1" w:line="240" w:lineRule="auto"/>
              <w:ind w:firstLine="6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</w:tc>
      </w:tr>
    </w:tbl>
    <w:p w:rsidR="005F7EC9" w:rsidRPr="005F7EC9" w:rsidRDefault="005F7EC9" w:rsidP="005F7EC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5F7EC9" w:rsidRPr="005F7EC9" w:rsidTr="005F7EC9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i988923"/>
            <w:r w:rsidRPr="005F7E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10</w:t>
            </w:r>
            <w:bookmarkEnd w:id="97"/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 2 </w:t>
            </w: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замеров и расчета ударной вязкости (</w:t>
            </w: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KCU</w:t>
            </w:r>
            <w:r w:rsidRPr="005F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металла труб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объекта ____________________________________________________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____________ Номер шурфа 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отметка места шурфования _______________________________________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Магнитно-шумовой прибор: марка _________________________ зав. № 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трубы _________________________ Марка стали трубы 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замеров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895"/>
              <w:gridCol w:w="1902"/>
              <w:gridCol w:w="1597"/>
              <w:gridCol w:w="1670"/>
            </w:tblGrid>
            <w:tr w:rsidR="005F7EC9" w:rsidRPr="005F7EC9">
              <w:trPr>
                <w:tblHeader/>
                <w:jc w:val="center"/>
              </w:trPr>
              <w:tc>
                <w:tcPr>
                  <w:tcW w:w="21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Положение клавиш настройки при замере 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KCU</w:t>
                  </w:r>
                </w:p>
              </w:tc>
              <w:tc>
                <w:tcPr>
                  <w:tcW w:w="10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 (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KCU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 стали</w:t>
                  </w:r>
                </w:p>
              </w:tc>
              <w:tc>
                <w:tcPr>
                  <w:tcW w:w="9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Коэффициент усиления</w:t>
                  </w:r>
                </w:p>
              </w:tc>
            </w:tr>
            <w:tr w:rsidR="005F7EC9" w:rsidRPr="005F7EC9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196"/>
              <w:gridCol w:w="2203"/>
              <w:gridCol w:w="700"/>
              <w:gridCol w:w="700"/>
              <w:gridCol w:w="600"/>
              <w:gridCol w:w="665"/>
            </w:tblGrid>
            <w:tr w:rsidR="005F7EC9" w:rsidRPr="005F7EC9">
              <w:trPr>
                <w:tblHeader/>
                <w:jc w:val="center"/>
              </w:trPr>
              <w:tc>
                <w:tcPr>
                  <w:tcW w:w="35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Результаты замеров магнитно-шумового сигнала при определении 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KCU</w:t>
                  </w:r>
                </w:p>
              </w:tc>
              <w:tc>
                <w:tcPr>
                  <w:tcW w:w="147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Точка замера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23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кольцевом направлении МШ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t</w:t>
                  </w: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3-й замер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значение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3530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Результаты расчета 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KCU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графикам рис. </w:t>
                  </w:r>
                  <w:hyperlink r:id="rId243" w:anchor="i913346" w:tooltip="Рисунок И.2" w:history="1">
                    <w:r w:rsidRPr="005F7E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И.2</w:t>
                    </w:r>
                  </w:hyperlink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44" w:anchor="i926071" w:tooltip="Рисунок И.3" w:history="1">
                    <w:r w:rsidRPr="005F7EC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И.3</w:t>
                    </w:r>
                  </w:hyperlink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Дж/см</w:t>
                  </w:r>
                  <w:r w:rsidRPr="005F7E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EC9" w:rsidRPr="005F7EC9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F7EC9" w:rsidRPr="005F7EC9" w:rsidRDefault="005F7EC9" w:rsidP="005F7E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EC9" w:rsidRPr="005F7EC9" w:rsidRDefault="005F7EC9" w:rsidP="005F7EC9">
            <w:pPr>
              <w:shd w:val="clear" w:color="auto" w:fill="FFFFFF"/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проводившего замеры ______________________ 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6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проводившего расчет _______________________ __________________________</w:t>
            </w:r>
          </w:p>
          <w:p w:rsidR="005F7EC9" w:rsidRPr="005F7EC9" w:rsidRDefault="005F7EC9" w:rsidP="005F7EC9">
            <w:pPr>
              <w:shd w:val="clear" w:color="auto" w:fill="FFFFFF"/>
              <w:spacing w:before="100" w:beforeAutospacing="1" w:after="100" w:afterAutospacing="1" w:line="240" w:lineRule="auto"/>
              <w:ind w:firstLine="6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</w:tc>
      </w:tr>
    </w:tbl>
    <w:p w:rsidR="005F7EC9" w:rsidRPr="005F7EC9" w:rsidRDefault="005F7EC9" w:rsidP="005F7EC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98" w:name="i995002"/>
      <w:bookmarkStart w:id="99" w:name="i1008489"/>
      <w:bookmarkEnd w:id="98"/>
      <w:r w:rsidRPr="005F7EC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К</w:t>
      </w:r>
      <w:bookmarkEnd w:id="99"/>
    </w:p>
    <w:p w:rsidR="005F7EC9" w:rsidRPr="005F7EC9" w:rsidRDefault="005F7EC9" w:rsidP="005F7EC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00" w:name="i1015980"/>
      <w:r w:rsidRPr="005F7E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Определение механических свойств основного металла газопровода с помощью переносного твердомера</w:t>
      </w:r>
      <w:bookmarkEnd w:id="100"/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К.1. Методика используется для определения временного сопротивления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предела текучести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газопровода по показателям твердости металла.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К.2. Для замера твердости используются переносные твердомеры ИТ50, ДИТ-02, Темп-2 и 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EQVOTIP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швейцарской фирмы «Процек». Технические характеристики, рекомендации по проверке и обслуживанию приборов для замера твердости приведены в инструкциях на них. Использование переносных твердомеров других конструкций разрешается при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условии проведения предварительной тарировки прибора и корректировки расчетных зависимостей по определению механических свойств.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К.3. Поверхность трубы очищается от изоляции, масла, грязи и окалины для снижения возможности ошибочных измерений. Глубина зачистки поверхности не должна превышать 1-2 % толщины стенки. Зачистку поверхности можно производить шлифовальным кругом, напильником, шкуркой. При этом необходимо принять меры против возможного нагрева поверхности, чтобы не изменилась твердость замеряемой зоны.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обработки поверхности должна быть не более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а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мкм, не допускаются на поверхности риски от воздействия инструмента.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К.4. Изменение твердости производится по периметру трубы газопровода или в локальных зонах по ее длине. Количество замеров твердости в локальной зоне должно быть не менее трех. Измерение твердости не производится дважды в одной точке. Если разброс показаний прибора превышает ±15 единиц твердости, проверяется правильность подготовки поверхности и установки датчика.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К.5. Фактическая твердость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Лейбу) материала газопровода рассчитывается по формуле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o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+ 2,21(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5F7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- 12,7).                                                    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(К.1)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12,7, то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o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o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арифметическое значение твердости, замеренной непосредственно на газопроводе;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наружный газопровод, мм;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толщина стенки трубы, мм.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К.6. Временное сопротивление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предел текучести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0,2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 по величине твердости (по Лейбу) рассчитывают по следующим формулам:</w:t>
      </w:r>
    </w:p>
    <w:p w:rsidR="005F7EC9" w:rsidRPr="005F7EC9" w:rsidRDefault="005F7EC9" w:rsidP="005F7E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9,55[149 + 1,22(2,8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+ 1,797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- 275,125) - 12,22], кгс/мм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;   (К.2)</w:t>
      </w:r>
    </w:p>
    <w:p w:rsidR="005F7EC9" w:rsidRPr="005F7EC9" w:rsidRDefault="005F7EC9" w:rsidP="005F7EC9">
      <w:pPr>
        <w:shd w:val="clear" w:color="auto" w:fill="FFFFFF"/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0,2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1,22(2,8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+ 1,797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ф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- 275,125), кгс/мм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 (К.3)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F7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0,2 - для углеродистых сталей.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К.7. Результаты замеров твердости и расчетов по определению механических свойств материала трубопровода заносятся в протокол замеров (форма </w:t>
      </w:r>
      <w:hyperlink r:id="rId245" w:anchor="i635795" w:tooltip="Форма 5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hyperlink r:id="rId246" w:anchor="i623198" w:tooltip="Приложение Д" w:history="1">
        <w:r w:rsidRPr="005F7E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</w:t>
        </w:r>
      </w:hyperlink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Инструкции).</w:t>
      </w:r>
    </w:p>
    <w:p w:rsidR="005F7EC9" w:rsidRPr="005F7EC9" w:rsidRDefault="005F7EC9" w:rsidP="005F7EC9">
      <w:pPr>
        <w:shd w:val="clear" w:color="auto" w:fill="FFFFFF"/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К.8. С помощью прибора Темп-2 определяют временное сопротивление </w:t>
      </w:r>
      <w:r w:rsidRPr="005F7EC9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5F7E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показаниям твердости по программе, заложенной в память прибора.</w:t>
      </w:r>
    </w:p>
    <w:p w:rsidR="006353B6" w:rsidRDefault="006353B6"/>
    <w:sectPr w:rsidR="006353B6" w:rsidSect="0063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EC9"/>
    <w:rsid w:val="005F7EC9"/>
    <w:rsid w:val="0063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B6"/>
  </w:style>
  <w:style w:type="paragraph" w:styleId="1">
    <w:name w:val="heading 1"/>
    <w:basedOn w:val="a"/>
    <w:link w:val="10"/>
    <w:uiPriority w:val="9"/>
    <w:qFormat/>
    <w:rsid w:val="005F7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5F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7E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7EC9"/>
    <w:rPr>
      <w:color w:val="800080"/>
      <w:u w:val="single"/>
    </w:rPr>
  </w:style>
  <w:style w:type="paragraph" w:styleId="3">
    <w:name w:val="toc 3"/>
    <w:basedOn w:val="a"/>
    <w:autoRedefine/>
    <w:uiPriority w:val="39"/>
    <w:unhideWhenUsed/>
    <w:rsid w:val="005F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ocload.ru/Basesdoc/9/9956/index.htm" TargetMode="External"/><Relationship Id="rId21" Type="http://schemas.openxmlformats.org/officeDocument/2006/relationships/hyperlink" Target="http://www.docload.ru/Basesdoc/9/9956/index.htm" TargetMode="External"/><Relationship Id="rId42" Type="http://schemas.openxmlformats.org/officeDocument/2006/relationships/hyperlink" Target="http://www.docload.ru/Basesdoc/9/9956/index.htm" TargetMode="External"/><Relationship Id="rId63" Type="http://schemas.openxmlformats.org/officeDocument/2006/relationships/hyperlink" Target="http://www.docload.ru/Basesdoc/7/7756/index.htm" TargetMode="External"/><Relationship Id="rId84" Type="http://schemas.openxmlformats.org/officeDocument/2006/relationships/hyperlink" Target="http://www.docload.ru/Basesdoc/9/9956/index.htm" TargetMode="External"/><Relationship Id="rId138" Type="http://schemas.openxmlformats.org/officeDocument/2006/relationships/hyperlink" Target="http://www.docload.ru/Basesdoc/6/6600/index.htm" TargetMode="External"/><Relationship Id="rId159" Type="http://schemas.openxmlformats.org/officeDocument/2006/relationships/hyperlink" Target="http://www.docload.ru/Basesdoc/9/9956/index.htm" TargetMode="External"/><Relationship Id="rId170" Type="http://schemas.openxmlformats.org/officeDocument/2006/relationships/hyperlink" Target="http://www.docload.ru/Basesdoc/9/9956/index.htm" TargetMode="External"/><Relationship Id="rId191" Type="http://schemas.openxmlformats.org/officeDocument/2006/relationships/hyperlink" Target="http://www.docload.ru/Basesdoc/9/9956/index.htm" TargetMode="External"/><Relationship Id="rId205" Type="http://schemas.openxmlformats.org/officeDocument/2006/relationships/hyperlink" Target="http://www.docload.ru/Basesdoc/9/9956/index.htm" TargetMode="External"/><Relationship Id="rId226" Type="http://schemas.openxmlformats.org/officeDocument/2006/relationships/hyperlink" Target="http://www.docload.ru/Basesdoc/9/9956/index.htm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://www.docload.ru/Basesdoc/9/9956/index.htm" TargetMode="External"/><Relationship Id="rId11" Type="http://schemas.openxmlformats.org/officeDocument/2006/relationships/hyperlink" Target="http://www.docload.ru/Basesdoc/9/9956/index.htm" TargetMode="External"/><Relationship Id="rId32" Type="http://schemas.openxmlformats.org/officeDocument/2006/relationships/hyperlink" Target="http://www.docload.ru/Basesdoc/9/9956/index.htm" TargetMode="External"/><Relationship Id="rId53" Type="http://schemas.openxmlformats.org/officeDocument/2006/relationships/hyperlink" Target="http://www.docload.ru/Basesdoc/9/9956/index.htm" TargetMode="External"/><Relationship Id="rId74" Type="http://schemas.openxmlformats.org/officeDocument/2006/relationships/hyperlink" Target="http://www.docload.ru/Basesdoc/7/7985/index.htm" TargetMode="External"/><Relationship Id="rId128" Type="http://schemas.openxmlformats.org/officeDocument/2006/relationships/image" Target="media/image14.gif"/><Relationship Id="rId149" Type="http://schemas.openxmlformats.org/officeDocument/2006/relationships/hyperlink" Target="http://www.docload.ru/Basesdoc/9/9956/index.htm" TargetMode="External"/><Relationship Id="rId5" Type="http://schemas.openxmlformats.org/officeDocument/2006/relationships/hyperlink" Target="http://www.docload.ru/Basesdoc/9/9956/index.htm" TargetMode="External"/><Relationship Id="rId95" Type="http://schemas.openxmlformats.org/officeDocument/2006/relationships/hyperlink" Target="http://www.docload.ru/Basesdoc/3/3896/index.htm" TargetMode="External"/><Relationship Id="rId160" Type="http://schemas.openxmlformats.org/officeDocument/2006/relationships/hyperlink" Target="http://www.docload.ru/Basesdoc/3/3282/index.htm" TargetMode="External"/><Relationship Id="rId181" Type="http://schemas.openxmlformats.org/officeDocument/2006/relationships/image" Target="media/image21.jpeg"/><Relationship Id="rId216" Type="http://schemas.openxmlformats.org/officeDocument/2006/relationships/image" Target="media/image30.jpeg"/><Relationship Id="rId237" Type="http://schemas.openxmlformats.org/officeDocument/2006/relationships/hyperlink" Target="http://www.docload.ru/Basesdoc/9/9956/index.htm" TargetMode="External"/><Relationship Id="rId22" Type="http://schemas.openxmlformats.org/officeDocument/2006/relationships/hyperlink" Target="http://www.docload.ru/Basesdoc/9/9956/index.htm" TargetMode="External"/><Relationship Id="rId43" Type="http://schemas.openxmlformats.org/officeDocument/2006/relationships/hyperlink" Target="http://www.docload.ru/Basesdoc/9/9956/index.htm" TargetMode="External"/><Relationship Id="rId64" Type="http://schemas.openxmlformats.org/officeDocument/2006/relationships/hyperlink" Target="http://www.docload.ru/Basesdoc/4/4647/index.htm" TargetMode="External"/><Relationship Id="rId118" Type="http://schemas.openxmlformats.org/officeDocument/2006/relationships/hyperlink" Target="http://www.docload.ru/Basesdoc/9/9956/index.htm" TargetMode="External"/><Relationship Id="rId139" Type="http://schemas.openxmlformats.org/officeDocument/2006/relationships/hyperlink" Target="http://www.docload.ru/Basesdoc/7/7985/index.htm" TargetMode="External"/><Relationship Id="rId85" Type="http://schemas.openxmlformats.org/officeDocument/2006/relationships/hyperlink" Target="http://www.docload.ru/Basesdoc/9/9956/index.htm" TargetMode="External"/><Relationship Id="rId150" Type="http://schemas.openxmlformats.org/officeDocument/2006/relationships/hyperlink" Target="http://www.docload.ru/Basesdoc/9/9956/index.htm" TargetMode="External"/><Relationship Id="rId171" Type="http://schemas.openxmlformats.org/officeDocument/2006/relationships/hyperlink" Target="http://www.docload.ru/Basesdoc/9/9956/index.htm" TargetMode="External"/><Relationship Id="rId192" Type="http://schemas.openxmlformats.org/officeDocument/2006/relationships/hyperlink" Target="http://www.docload.ru/Basesdoc/9/9956/index.htm" TargetMode="External"/><Relationship Id="rId206" Type="http://schemas.openxmlformats.org/officeDocument/2006/relationships/hyperlink" Target="http://www.docload.ru/Basesdoc/9/9956/index.htm" TargetMode="External"/><Relationship Id="rId227" Type="http://schemas.openxmlformats.org/officeDocument/2006/relationships/hyperlink" Target="http://www.docload.ru/Basesdoc/9/9956/index.htm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://www.docload.ru/Basesdoc/9/9956/index.htm" TargetMode="External"/><Relationship Id="rId17" Type="http://schemas.openxmlformats.org/officeDocument/2006/relationships/hyperlink" Target="http://www.docload.ru/Basesdoc/9/9956/index.htm" TargetMode="External"/><Relationship Id="rId33" Type="http://schemas.openxmlformats.org/officeDocument/2006/relationships/hyperlink" Target="http://www.docload.ru/Basesdoc/9/9956/index.htm" TargetMode="External"/><Relationship Id="rId38" Type="http://schemas.openxmlformats.org/officeDocument/2006/relationships/hyperlink" Target="http://www.docload.ru/Basesdoc/7/7756/index.htm" TargetMode="External"/><Relationship Id="rId59" Type="http://schemas.openxmlformats.org/officeDocument/2006/relationships/hyperlink" Target="http://www.docload.ru/Basesdoc/9/9956/index.htm" TargetMode="External"/><Relationship Id="rId103" Type="http://schemas.openxmlformats.org/officeDocument/2006/relationships/hyperlink" Target="http://www.docload.ru/Basesdoc/9/9956/index.htm" TargetMode="External"/><Relationship Id="rId108" Type="http://schemas.openxmlformats.org/officeDocument/2006/relationships/hyperlink" Target="http://www.docload.ru/Basesdoc/9/9956/index.htm" TargetMode="External"/><Relationship Id="rId124" Type="http://schemas.openxmlformats.org/officeDocument/2006/relationships/image" Target="media/image12.gif"/><Relationship Id="rId129" Type="http://schemas.openxmlformats.org/officeDocument/2006/relationships/image" Target="media/image15.gif"/><Relationship Id="rId54" Type="http://schemas.openxmlformats.org/officeDocument/2006/relationships/hyperlink" Target="http://www.docload.ru/Basesdoc/9/9956/index.htm" TargetMode="External"/><Relationship Id="rId70" Type="http://schemas.openxmlformats.org/officeDocument/2006/relationships/hyperlink" Target="http://www.docload.ru/Basesdoc/9/9956/index.htm" TargetMode="External"/><Relationship Id="rId75" Type="http://schemas.openxmlformats.org/officeDocument/2006/relationships/hyperlink" Target="http://www.docload.ru/Basesdoc/9/9956/index.htm" TargetMode="External"/><Relationship Id="rId91" Type="http://schemas.openxmlformats.org/officeDocument/2006/relationships/hyperlink" Target="http://www.docload.ru/Basesdoc/9/9956/index.htm" TargetMode="External"/><Relationship Id="rId96" Type="http://schemas.openxmlformats.org/officeDocument/2006/relationships/hyperlink" Target="http://www.docload.ru/Basesdoc/3/3890/index.htm" TargetMode="External"/><Relationship Id="rId140" Type="http://schemas.openxmlformats.org/officeDocument/2006/relationships/hyperlink" Target="http://www.docload.ru/Basesdoc/4/4001/index.htm" TargetMode="External"/><Relationship Id="rId145" Type="http://schemas.openxmlformats.org/officeDocument/2006/relationships/hyperlink" Target="http://www.docload.ru/Basesdoc/4/4647/index.htm" TargetMode="External"/><Relationship Id="rId161" Type="http://schemas.openxmlformats.org/officeDocument/2006/relationships/hyperlink" Target="http://www.docload.ru/Basesdoc/9/9956/index.htm" TargetMode="External"/><Relationship Id="rId166" Type="http://schemas.openxmlformats.org/officeDocument/2006/relationships/hyperlink" Target="http://www.docload.ru/Basesdoc/4/4647/index.htm" TargetMode="External"/><Relationship Id="rId182" Type="http://schemas.openxmlformats.org/officeDocument/2006/relationships/hyperlink" Target="http://www.docload.ru/Basesdoc/9/9956/index.htm" TargetMode="External"/><Relationship Id="rId187" Type="http://schemas.openxmlformats.org/officeDocument/2006/relationships/hyperlink" Target="http://www.docload.ru/Basesdoc/9/9956/index.htm" TargetMode="External"/><Relationship Id="rId217" Type="http://schemas.openxmlformats.org/officeDocument/2006/relationships/hyperlink" Target="http://www.docload.ru/Basesdoc/9/9956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9/9956/index.htm" TargetMode="External"/><Relationship Id="rId212" Type="http://schemas.openxmlformats.org/officeDocument/2006/relationships/hyperlink" Target="http://www.docload.ru/Basesdoc/9/9956/index.htm" TargetMode="External"/><Relationship Id="rId233" Type="http://schemas.openxmlformats.org/officeDocument/2006/relationships/hyperlink" Target="http://www.docload.ru/Basesdoc/9/9956/index.htm" TargetMode="External"/><Relationship Id="rId238" Type="http://schemas.openxmlformats.org/officeDocument/2006/relationships/hyperlink" Target="http://www.docload.ru/Basesdoc/9/9956/index.htm" TargetMode="External"/><Relationship Id="rId23" Type="http://schemas.openxmlformats.org/officeDocument/2006/relationships/hyperlink" Target="http://www.docload.ru/Basesdoc/9/9956/index.htm" TargetMode="External"/><Relationship Id="rId28" Type="http://schemas.openxmlformats.org/officeDocument/2006/relationships/hyperlink" Target="http://www.docload.ru/Basesdoc/9/9956/index.htm" TargetMode="External"/><Relationship Id="rId49" Type="http://schemas.openxmlformats.org/officeDocument/2006/relationships/hyperlink" Target="http://www.docload.ru/Basesdoc/7/7756/index.htm" TargetMode="External"/><Relationship Id="rId114" Type="http://schemas.openxmlformats.org/officeDocument/2006/relationships/hyperlink" Target="http://www.docload.ru/Basesdoc/9/9956/index.htm" TargetMode="External"/><Relationship Id="rId119" Type="http://schemas.openxmlformats.org/officeDocument/2006/relationships/image" Target="media/image7.gif"/><Relationship Id="rId44" Type="http://schemas.openxmlformats.org/officeDocument/2006/relationships/hyperlink" Target="http://www.docload.ru/Basesdoc/9/9956/index.htm" TargetMode="External"/><Relationship Id="rId60" Type="http://schemas.openxmlformats.org/officeDocument/2006/relationships/hyperlink" Target="http://www.docload.ru/Basesdoc/9/9956/index.htm" TargetMode="External"/><Relationship Id="rId65" Type="http://schemas.openxmlformats.org/officeDocument/2006/relationships/hyperlink" Target="http://www.docload.ru/Basesdoc/6/6600/index.htm" TargetMode="External"/><Relationship Id="rId81" Type="http://schemas.openxmlformats.org/officeDocument/2006/relationships/hyperlink" Target="http://www.docload.ru/Basesdoc/9/9956/index.htm" TargetMode="External"/><Relationship Id="rId86" Type="http://schemas.openxmlformats.org/officeDocument/2006/relationships/hyperlink" Target="http://www.docload.ru/Basesdoc/9/9956/index.htm" TargetMode="External"/><Relationship Id="rId130" Type="http://schemas.openxmlformats.org/officeDocument/2006/relationships/hyperlink" Target="http://www.docload.ru/Basesdoc/9/9956/index.htm" TargetMode="External"/><Relationship Id="rId135" Type="http://schemas.openxmlformats.org/officeDocument/2006/relationships/hyperlink" Target="http://www.docload.ru/Basesdoc/4/4737/index.htm" TargetMode="External"/><Relationship Id="rId151" Type="http://schemas.openxmlformats.org/officeDocument/2006/relationships/hyperlink" Target="http://www.docload.ru/Basesdoc/3/3282/index.htm" TargetMode="External"/><Relationship Id="rId156" Type="http://schemas.openxmlformats.org/officeDocument/2006/relationships/hyperlink" Target="http://www.docload.ru/Basesdoc/2/2014/index.htm" TargetMode="External"/><Relationship Id="rId177" Type="http://schemas.openxmlformats.org/officeDocument/2006/relationships/image" Target="media/image20.jpeg"/><Relationship Id="rId198" Type="http://schemas.openxmlformats.org/officeDocument/2006/relationships/image" Target="media/image24.jpeg"/><Relationship Id="rId172" Type="http://schemas.openxmlformats.org/officeDocument/2006/relationships/image" Target="media/image18.gif"/><Relationship Id="rId193" Type="http://schemas.openxmlformats.org/officeDocument/2006/relationships/hyperlink" Target="http://www.docload.ru/Basesdoc/9/9956/index.htm" TargetMode="External"/><Relationship Id="rId202" Type="http://schemas.openxmlformats.org/officeDocument/2006/relationships/hyperlink" Target="http://www.docload.ru/Basesdoc/9/9956/index.htm" TargetMode="External"/><Relationship Id="rId207" Type="http://schemas.openxmlformats.org/officeDocument/2006/relationships/image" Target="media/image27.jpeg"/><Relationship Id="rId223" Type="http://schemas.openxmlformats.org/officeDocument/2006/relationships/hyperlink" Target="http://www.docload.ru/Basesdoc/9/9956/index.htm" TargetMode="External"/><Relationship Id="rId228" Type="http://schemas.openxmlformats.org/officeDocument/2006/relationships/hyperlink" Target="http://www.docload.ru/Basesdoc/9/9956/index.htm" TargetMode="External"/><Relationship Id="rId244" Type="http://schemas.openxmlformats.org/officeDocument/2006/relationships/hyperlink" Target="http://www.docload.ru/Basesdoc/9/9956/index.htm" TargetMode="External"/><Relationship Id="rId13" Type="http://schemas.openxmlformats.org/officeDocument/2006/relationships/hyperlink" Target="http://www.docload.ru/Basesdoc/9/9956/index.htm" TargetMode="External"/><Relationship Id="rId18" Type="http://schemas.openxmlformats.org/officeDocument/2006/relationships/hyperlink" Target="http://www.docload.ru/Basesdoc/9/9956/index.htm" TargetMode="External"/><Relationship Id="rId39" Type="http://schemas.openxmlformats.org/officeDocument/2006/relationships/hyperlink" Target="http://www.docload.ru/Basesdoc/9/9956/index.htm" TargetMode="External"/><Relationship Id="rId109" Type="http://schemas.openxmlformats.org/officeDocument/2006/relationships/hyperlink" Target="http://www.docload.ru/Basesdoc/9/9956/index.htm" TargetMode="External"/><Relationship Id="rId34" Type="http://schemas.openxmlformats.org/officeDocument/2006/relationships/hyperlink" Target="http://www.docload.ru/Basesdoc/8/8126/index.htm" TargetMode="External"/><Relationship Id="rId50" Type="http://schemas.openxmlformats.org/officeDocument/2006/relationships/hyperlink" Target="http://www.docload.ru/Basesdoc/7/7756/index.htm" TargetMode="External"/><Relationship Id="rId55" Type="http://schemas.openxmlformats.org/officeDocument/2006/relationships/hyperlink" Target="http://www.docload.ru/Basesdoc/7/7756/index.htm" TargetMode="External"/><Relationship Id="rId76" Type="http://schemas.openxmlformats.org/officeDocument/2006/relationships/hyperlink" Target="http://www.docload.ru/Basesdoc/9/9956/index.htm" TargetMode="External"/><Relationship Id="rId97" Type="http://schemas.openxmlformats.org/officeDocument/2006/relationships/hyperlink" Target="http://www.docload.ru/Basesdoc/3/3896/index.htm" TargetMode="External"/><Relationship Id="rId104" Type="http://schemas.openxmlformats.org/officeDocument/2006/relationships/hyperlink" Target="http://www.docload.ru/Basesdoc/9/9956/index.htm" TargetMode="External"/><Relationship Id="rId120" Type="http://schemas.openxmlformats.org/officeDocument/2006/relationships/image" Target="media/image8.gif"/><Relationship Id="rId125" Type="http://schemas.openxmlformats.org/officeDocument/2006/relationships/hyperlink" Target="http://www.docload.ru/Basesdoc/9/9956/index.htm" TargetMode="External"/><Relationship Id="rId141" Type="http://schemas.openxmlformats.org/officeDocument/2006/relationships/hyperlink" Target="http://www.docload.ru/Basesdoc/8/8126/index.htm" TargetMode="External"/><Relationship Id="rId146" Type="http://schemas.openxmlformats.org/officeDocument/2006/relationships/hyperlink" Target="http://www.docload.ru/Basesdoc/9/9956/index.htm" TargetMode="External"/><Relationship Id="rId167" Type="http://schemas.openxmlformats.org/officeDocument/2006/relationships/hyperlink" Target="http://www.docload.ru/Basesdoc/9/9956/index.htm" TargetMode="External"/><Relationship Id="rId188" Type="http://schemas.openxmlformats.org/officeDocument/2006/relationships/hyperlink" Target="http://www.docload.ru/Basesdoc/9/9956/index.htm" TargetMode="External"/><Relationship Id="rId7" Type="http://schemas.openxmlformats.org/officeDocument/2006/relationships/hyperlink" Target="http://www.docload.ru/Basesdoc/9/9956/index.htm" TargetMode="External"/><Relationship Id="rId71" Type="http://schemas.openxmlformats.org/officeDocument/2006/relationships/hyperlink" Target="http://www.docload.ru/Basesdoc/4/4001/index.htm" TargetMode="External"/><Relationship Id="rId92" Type="http://schemas.openxmlformats.org/officeDocument/2006/relationships/image" Target="media/image5.gif"/><Relationship Id="rId162" Type="http://schemas.openxmlformats.org/officeDocument/2006/relationships/hyperlink" Target="http://www.docload.ru/Basesdoc/9/9956/index.htm" TargetMode="External"/><Relationship Id="rId183" Type="http://schemas.openxmlformats.org/officeDocument/2006/relationships/hyperlink" Target="http://www.docload.ru/Basesdoc/9/9956/index.htm" TargetMode="External"/><Relationship Id="rId213" Type="http://schemas.openxmlformats.org/officeDocument/2006/relationships/hyperlink" Target="http://www.docload.ru/Basesdoc/9/9956/index.htm" TargetMode="External"/><Relationship Id="rId218" Type="http://schemas.openxmlformats.org/officeDocument/2006/relationships/hyperlink" Target="http://www.docload.ru/Basesdoc/9/9956/index.htm" TargetMode="External"/><Relationship Id="rId234" Type="http://schemas.openxmlformats.org/officeDocument/2006/relationships/hyperlink" Target="http://www.docload.ru/Basesdoc/9/9956/index.htm" TargetMode="External"/><Relationship Id="rId239" Type="http://schemas.openxmlformats.org/officeDocument/2006/relationships/hyperlink" Target="http://www.docload.ru/Basesdoc/9/9956/index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ocload.ru/Basesdoc/9/9956/index.htm" TargetMode="External"/><Relationship Id="rId24" Type="http://schemas.openxmlformats.org/officeDocument/2006/relationships/hyperlink" Target="http://www.docload.ru/Basesdoc/9/9956/index.htm" TargetMode="External"/><Relationship Id="rId40" Type="http://schemas.openxmlformats.org/officeDocument/2006/relationships/hyperlink" Target="http://www.docload.ru/Basesdoc/9/9956/index.htm" TargetMode="External"/><Relationship Id="rId45" Type="http://schemas.openxmlformats.org/officeDocument/2006/relationships/hyperlink" Target="http://www.docload.ru/Basesdoc/9/9956/index.htm" TargetMode="External"/><Relationship Id="rId66" Type="http://schemas.openxmlformats.org/officeDocument/2006/relationships/hyperlink" Target="http://www.docload.ru/Basesdoc/9/9956/index.htm" TargetMode="External"/><Relationship Id="rId87" Type="http://schemas.openxmlformats.org/officeDocument/2006/relationships/hyperlink" Target="http://www.docload.ru/Basesdoc/9/9956/index.htm" TargetMode="External"/><Relationship Id="rId110" Type="http://schemas.openxmlformats.org/officeDocument/2006/relationships/hyperlink" Target="http://www.docload.ru/Basesdoc/9/9956/index.htm" TargetMode="External"/><Relationship Id="rId115" Type="http://schemas.openxmlformats.org/officeDocument/2006/relationships/hyperlink" Target="http://www.docload.ru/Basesdoc/9/9956/index.htm" TargetMode="External"/><Relationship Id="rId131" Type="http://schemas.openxmlformats.org/officeDocument/2006/relationships/hyperlink" Target="http://www.docload.ru/Basesdoc/9/9956/index.htm" TargetMode="External"/><Relationship Id="rId136" Type="http://schemas.openxmlformats.org/officeDocument/2006/relationships/hyperlink" Target="http://www.docload.ru/Basesdoc/3/3890/index.htm" TargetMode="External"/><Relationship Id="rId157" Type="http://schemas.openxmlformats.org/officeDocument/2006/relationships/hyperlink" Target="http://www.docload.ru/Basesdoc/7/7756/index.htm" TargetMode="External"/><Relationship Id="rId178" Type="http://schemas.openxmlformats.org/officeDocument/2006/relationships/hyperlink" Target="http://www.docload.ru/Basesdoc/9/9956/index.htm" TargetMode="External"/><Relationship Id="rId61" Type="http://schemas.openxmlformats.org/officeDocument/2006/relationships/hyperlink" Target="http://www.docload.ru/Basesdoc/9/9956/index.htm" TargetMode="External"/><Relationship Id="rId82" Type="http://schemas.openxmlformats.org/officeDocument/2006/relationships/hyperlink" Target="http://www.docload.ru/Basesdoc/9/9956/index.htm" TargetMode="External"/><Relationship Id="rId152" Type="http://schemas.openxmlformats.org/officeDocument/2006/relationships/hyperlink" Target="http://www.docload.ru/Basesdoc/3/3282/index.htm" TargetMode="External"/><Relationship Id="rId173" Type="http://schemas.openxmlformats.org/officeDocument/2006/relationships/image" Target="media/image19.gif"/><Relationship Id="rId194" Type="http://schemas.openxmlformats.org/officeDocument/2006/relationships/hyperlink" Target="http://www.docload.ru/Basesdoc/9/9956/index.htm" TargetMode="External"/><Relationship Id="rId199" Type="http://schemas.openxmlformats.org/officeDocument/2006/relationships/hyperlink" Target="http://www.docload.ru/Basesdoc/9/9956/index.htm" TargetMode="External"/><Relationship Id="rId203" Type="http://schemas.openxmlformats.org/officeDocument/2006/relationships/image" Target="media/image26.jpeg"/><Relationship Id="rId208" Type="http://schemas.openxmlformats.org/officeDocument/2006/relationships/hyperlink" Target="http://www.docload.ru/Basesdoc/9/9956/index.htm" TargetMode="External"/><Relationship Id="rId229" Type="http://schemas.openxmlformats.org/officeDocument/2006/relationships/hyperlink" Target="http://www.docload.ru/Basesdoc/9/9956/index.htm" TargetMode="External"/><Relationship Id="rId19" Type="http://schemas.openxmlformats.org/officeDocument/2006/relationships/hyperlink" Target="http://www.docload.ru/Basesdoc/9/9956/index.htm" TargetMode="External"/><Relationship Id="rId224" Type="http://schemas.openxmlformats.org/officeDocument/2006/relationships/image" Target="media/image32.jpeg"/><Relationship Id="rId240" Type="http://schemas.openxmlformats.org/officeDocument/2006/relationships/hyperlink" Target="http://www.docload.ru/Basesdoc/9/9956/index.htm" TargetMode="External"/><Relationship Id="rId245" Type="http://schemas.openxmlformats.org/officeDocument/2006/relationships/hyperlink" Target="http://www.docload.ru/Basesdoc/9/9956/index.htm" TargetMode="External"/><Relationship Id="rId14" Type="http://schemas.openxmlformats.org/officeDocument/2006/relationships/hyperlink" Target="http://www.docload.ru/Basesdoc/9/9956/index.htm" TargetMode="External"/><Relationship Id="rId30" Type="http://schemas.openxmlformats.org/officeDocument/2006/relationships/hyperlink" Target="http://www.docload.ru/Basesdoc/9/9956/index.htm" TargetMode="External"/><Relationship Id="rId35" Type="http://schemas.openxmlformats.org/officeDocument/2006/relationships/hyperlink" Target="http://www.docload.ru/Basesdoc/8/8476/index.htm" TargetMode="External"/><Relationship Id="rId56" Type="http://schemas.openxmlformats.org/officeDocument/2006/relationships/hyperlink" Target="http://www.docload.ru/Basesdoc/9/9956/index.htm" TargetMode="External"/><Relationship Id="rId77" Type="http://schemas.openxmlformats.org/officeDocument/2006/relationships/image" Target="media/image3.gif"/><Relationship Id="rId100" Type="http://schemas.openxmlformats.org/officeDocument/2006/relationships/hyperlink" Target="http://www.docload.ru/Basesdoc/9/9956/index.htm" TargetMode="External"/><Relationship Id="rId105" Type="http://schemas.openxmlformats.org/officeDocument/2006/relationships/image" Target="media/image6.gif"/><Relationship Id="rId126" Type="http://schemas.openxmlformats.org/officeDocument/2006/relationships/image" Target="media/image13.gif"/><Relationship Id="rId147" Type="http://schemas.openxmlformats.org/officeDocument/2006/relationships/hyperlink" Target="http://www.docload.ru/Basesdoc/9/9956/index.htm" TargetMode="External"/><Relationship Id="rId168" Type="http://schemas.openxmlformats.org/officeDocument/2006/relationships/hyperlink" Target="http://www.docload.ru/Basesdoc/9/9956/index.htm" TargetMode="External"/><Relationship Id="rId8" Type="http://schemas.openxmlformats.org/officeDocument/2006/relationships/hyperlink" Target="http://www.docload.ru/Basesdoc/9/9956/index.htm" TargetMode="External"/><Relationship Id="rId51" Type="http://schemas.openxmlformats.org/officeDocument/2006/relationships/hyperlink" Target="http://www.docload.ru/Basesdoc/7/7756/index.htm" TargetMode="External"/><Relationship Id="rId72" Type="http://schemas.openxmlformats.org/officeDocument/2006/relationships/hyperlink" Target="http://www.docload.ru/Basesdoc/9/9956/index.htm" TargetMode="External"/><Relationship Id="rId93" Type="http://schemas.openxmlformats.org/officeDocument/2006/relationships/hyperlink" Target="http://www.docload.ru/Basesdoc/9/9956/index.htm" TargetMode="External"/><Relationship Id="rId98" Type="http://schemas.openxmlformats.org/officeDocument/2006/relationships/hyperlink" Target="http://www.docload.ru/Basesdoc/9/9956/index.htm" TargetMode="External"/><Relationship Id="rId121" Type="http://schemas.openxmlformats.org/officeDocument/2006/relationships/image" Target="media/image9.gif"/><Relationship Id="rId142" Type="http://schemas.openxmlformats.org/officeDocument/2006/relationships/hyperlink" Target="http://www.docload.ru/Basesdoc/8/8476/index.htm" TargetMode="External"/><Relationship Id="rId163" Type="http://schemas.openxmlformats.org/officeDocument/2006/relationships/hyperlink" Target="http://www.docload.ru/Basesdoc/3/3282/index.htm" TargetMode="External"/><Relationship Id="rId184" Type="http://schemas.openxmlformats.org/officeDocument/2006/relationships/hyperlink" Target="http://www.docload.ru/Basesdoc/9/9956/index.htm" TargetMode="External"/><Relationship Id="rId189" Type="http://schemas.openxmlformats.org/officeDocument/2006/relationships/image" Target="media/image23.jpeg"/><Relationship Id="rId219" Type="http://schemas.openxmlformats.org/officeDocument/2006/relationships/image" Target="media/image31.gif"/><Relationship Id="rId3" Type="http://schemas.openxmlformats.org/officeDocument/2006/relationships/webSettings" Target="webSettings.xml"/><Relationship Id="rId214" Type="http://schemas.openxmlformats.org/officeDocument/2006/relationships/hyperlink" Target="http://www.docload.ru/Basesdoc/9/9956/index.htm" TargetMode="External"/><Relationship Id="rId230" Type="http://schemas.openxmlformats.org/officeDocument/2006/relationships/hyperlink" Target="http://www.docload.ru/Basesdoc/9/9956/index.htm" TargetMode="External"/><Relationship Id="rId235" Type="http://schemas.openxmlformats.org/officeDocument/2006/relationships/hyperlink" Target="http://www.docload.ru/Basesdoc/9/9956/index.htm" TargetMode="External"/><Relationship Id="rId25" Type="http://schemas.openxmlformats.org/officeDocument/2006/relationships/hyperlink" Target="http://www.docload.ru/Basesdoc/9/9956/index.htm" TargetMode="External"/><Relationship Id="rId46" Type="http://schemas.openxmlformats.org/officeDocument/2006/relationships/image" Target="media/image1.jpeg"/><Relationship Id="rId67" Type="http://schemas.openxmlformats.org/officeDocument/2006/relationships/image" Target="media/image2.gif"/><Relationship Id="rId116" Type="http://schemas.openxmlformats.org/officeDocument/2006/relationships/hyperlink" Target="http://www.docload.ru/Basesdoc/9/9956/index.htm" TargetMode="External"/><Relationship Id="rId137" Type="http://schemas.openxmlformats.org/officeDocument/2006/relationships/hyperlink" Target="http://www.docload.ru/Basesdoc/3/3896/index.htm" TargetMode="External"/><Relationship Id="rId158" Type="http://schemas.openxmlformats.org/officeDocument/2006/relationships/hyperlink" Target="http://www.docload.ru/Basesdoc/9/9956/index.htm" TargetMode="External"/><Relationship Id="rId20" Type="http://schemas.openxmlformats.org/officeDocument/2006/relationships/hyperlink" Target="http://www.docload.ru/Basesdoc/9/9956/index.htm" TargetMode="External"/><Relationship Id="rId41" Type="http://schemas.openxmlformats.org/officeDocument/2006/relationships/hyperlink" Target="http://www.docload.ru/Basesdoc/9/9956/index.htm" TargetMode="External"/><Relationship Id="rId62" Type="http://schemas.openxmlformats.org/officeDocument/2006/relationships/hyperlink" Target="http://www.docload.ru/Basesdoc/4/4647/index.htm" TargetMode="External"/><Relationship Id="rId83" Type="http://schemas.openxmlformats.org/officeDocument/2006/relationships/hyperlink" Target="http://www.docload.ru/Basesdoc/9/9956/index.htm" TargetMode="External"/><Relationship Id="rId88" Type="http://schemas.openxmlformats.org/officeDocument/2006/relationships/hyperlink" Target="http://www.docload.ru/Basesdoc/9/9956/index.htm" TargetMode="External"/><Relationship Id="rId111" Type="http://schemas.openxmlformats.org/officeDocument/2006/relationships/hyperlink" Target="http://www.docload.ru/Basesdoc/9/9956/index.htm" TargetMode="External"/><Relationship Id="rId132" Type="http://schemas.openxmlformats.org/officeDocument/2006/relationships/hyperlink" Target="http://www.docload.ru/Basesdoc/9/9956/index.htm" TargetMode="External"/><Relationship Id="rId153" Type="http://schemas.openxmlformats.org/officeDocument/2006/relationships/hyperlink" Target="http://www.docload.ru/Basesdoc/4/4647/index.htm" TargetMode="External"/><Relationship Id="rId174" Type="http://schemas.openxmlformats.org/officeDocument/2006/relationships/hyperlink" Target="http://www.docload.ru/Basesdoc/9/9956/index.htm" TargetMode="External"/><Relationship Id="rId179" Type="http://schemas.openxmlformats.org/officeDocument/2006/relationships/hyperlink" Target="http://www.docload.ru/Basesdoc/9/9956/index.htm" TargetMode="External"/><Relationship Id="rId195" Type="http://schemas.openxmlformats.org/officeDocument/2006/relationships/hyperlink" Target="http://www.docload.ru/Basesdoc/9/9956/index.htm" TargetMode="External"/><Relationship Id="rId209" Type="http://schemas.openxmlformats.org/officeDocument/2006/relationships/hyperlink" Target="http://www.docload.ru/Basesdoc/9/9956/index.htm" TargetMode="External"/><Relationship Id="rId190" Type="http://schemas.openxmlformats.org/officeDocument/2006/relationships/hyperlink" Target="http://www.docload.ru/Basesdoc/9/9956/index.htm" TargetMode="External"/><Relationship Id="rId204" Type="http://schemas.openxmlformats.org/officeDocument/2006/relationships/hyperlink" Target="http://www.docload.ru/Basesdoc/9/9956/index.htm" TargetMode="External"/><Relationship Id="rId220" Type="http://schemas.openxmlformats.org/officeDocument/2006/relationships/hyperlink" Target="http://www.docload.ru/Basesdoc/9/9956/index.htm" TargetMode="External"/><Relationship Id="rId225" Type="http://schemas.openxmlformats.org/officeDocument/2006/relationships/hyperlink" Target="http://www.docload.ru/Basesdoc/9/9956/index.htm" TargetMode="External"/><Relationship Id="rId241" Type="http://schemas.openxmlformats.org/officeDocument/2006/relationships/image" Target="media/image33.jpeg"/><Relationship Id="rId246" Type="http://schemas.openxmlformats.org/officeDocument/2006/relationships/hyperlink" Target="http://www.docload.ru/Basesdoc/9/9956/index.htm" TargetMode="External"/><Relationship Id="rId15" Type="http://schemas.openxmlformats.org/officeDocument/2006/relationships/hyperlink" Target="http://www.docload.ru/Basesdoc/9/9956/index.htm" TargetMode="External"/><Relationship Id="rId36" Type="http://schemas.openxmlformats.org/officeDocument/2006/relationships/hyperlink" Target="http://www.docload.ru/Basesdoc/7/7756/index.htm" TargetMode="External"/><Relationship Id="rId57" Type="http://schemas.openxmlformats.org/officeDocument/2006/relationships/hyperlink" Target="http://www.docload.ru/Basesdoc/9/9956/index.htm" TargetMode="External"/><Relationship Id="rId106" Type="http://schemas.openxmlformats.org/officeDocument/2006/relationships/hyperlink" Target="http://www.docload.ru/Basesdoc/9/9956/index.htm" TargetMode="External"/><Relationship Id="rId127" Type="http://schemas.openxmlformats.org/officeDocument/2006/relationships/hyperlink" Target="http://www.docload.ru/Basesdoc/9/9956/index.htm" TargetMode="External"/><Relationship Id="rId10" Type="http://schemas.openxmlformats.org/officeDocument/2006/relationships/hyperlink" Target="http://www.docload.ru/Basesdoc/9/9956/index.htm" TargetMode="External"/><Relationship Id="rId31" Type="http://schemas.openxmlformats.org/officeDocument/2006/relationships/hyperlink" Target="http://www.docload.ru/Basesdoc/9/9956/index.htm" TargetMode="External"/><Relationship Id="rId52" Type="http://schemas.openxmlformats.org/officeDocument/2006/relationships/hyperlink" Target="http://www.docload.ru/Basesdoc/9/9956/index.htm" TargetMode="External"/><Relationship Id="rId73" Type="http://schemas.openxmlformats.org/officeDocument/2006/relationships/hyperlink" Target="http://www.docload.ru/Basesdoc/9/9956/index.htm" TargetMode="External"/><Relationship Id="rId78" Type="http://schemas.openxmlformats.org/officeDocument/2006/relationships/image" Target="media/image4.gif"/><Relationship Id="rId94" Type="http://schemas.openxmlformats.org/officeDocument/2006/relationships/hyperlink" Target="http://www.docload.ru/Basesdoc/3/3890/index.htm" TargetMode="External"/><Relationship Id="rId99" Type="http://schemas.openxmlformats.org/officeDocument/2006/relationships/hyperlink" Target="http://www.docload.ru/Basesdoc/9/9956/index.htm" TargetMode="External"/><Relationship Id="rId101" Type="http://schemas.openxmlformats.org/officeDocument/2006/relationships/hyperlink" Target="http://www.docload.ru/Basesdoc/9/9956/index.htm" TargetMode="External"/><Relationship Id="rId122" Type="http://schemas.openxmlformats.org/officeDocument/2006/relationships/image" Target="media/image10.gif"/><Relationship Id="rId143" Type="http://schemas.openxmlformats.org/officeDocument/2006/relationships/hyperlink" Target="http://www.docload.ru/Basesdoc/3/3282/index.htm" TargetMode="External"/><Relationship Id="rId148" Type="http://schemas.openxmlformats.org/officeDocument/2006/relationships/hyperlink" Target="http://www.docload.ru/Basesdoc/9/9956/index.htm" TargetMode="External"/><Relationship Id="rId164" Type="http://schemas.openxmlformats.org/officeDocument/2006/relationships/hyperlink" Target="http://www.docload.ru/Basesdoc/4/4647/index.htm" TargetMode="External"/><Relationship Id="rId169" Type="http://schemas.openxmlformats.org/officeDocument/2006/relationships/image" Target="media/image17.gif"/><Relationship Id="rId185" Type="http://schemas.openxmlformats.org/officeDocument/2006/relationships/image" Target="media/image22.jpeg"/><Relationship Id="rId4" Type="http://schemas.openxmlformats.org/officeDocument/2006/relationships/hyperlink" Target="http://www.docload.ru/Basesdoc/9/9956/index.htm" TargetMode="External"/><Relationship Id="rId9" Type="http://schemas.openxmlformats.org/officeDocument/2006/relationships/hyperlink" Target="http://www.docload.ru/Basesdoc/9/9956/index.htm" TargetMode="External"/><Relationship Id="rId180" Type="http://schemas.openxmlformats.org/officeDocument/2006/relationships/hyperlink" Target="http://www.docload.ru/Basesdoc/9/9956/index.htm" TargetMode="External"/><Relationship Id="rId210" Type="http://schemas.openxmlformats.org/officeDocument/2006/relationships/hyperlink" Target="http://www.docload.ru/Basesdoc/9/9956/index.htm" TargetMode="External"/><Relationship Id="rId215" Type="http://schemas.openxmlformats.org/officeDocument/2006/relationships/image" Target="media/image29.jpeg"/><Relationship Id="rId236" Type="http://schemas.openxmlformats.org/officeDocument/2006/relationships/hyperlink" Target="http://www.docload.ru/Basesdoc/9/9956/index.htm" TargetMode="External"/><Relationship Id="rId26" Type="http://schemas.openxmlformats.org/officeDocument/2006/relationships/hyperlink" Target="http://www.docload.ru/Basesdoc/9/9956/index.htm" TargetMode="External"/><Relationship Id="rId231" Type="http://schemas.openxmlformats.org/officeDocument/2006/relationships/hyperlink" Target="http://www.docload.ru/Basesdoc/9/9956/index.htm" TargetMode="External"/><Relationship Id="rId47" Type="http://schemas.openxmlformats.org/officeDocument/2006/relationships/hyperlink" Target="http://www.docload.ru/Basesdoc/9/9956/index.htm" TargetMode="External"/><Relationship Id="rId68" Type="http://schemas.openxmlformats.org/officeDocument/2006/relationships/hyperlink" Target="http://www.docload.ru/Basesdoc/9/9956/index.htm" TargetMode="External"/><Relationship Id="rId89" Type="http://schemas.openxmlformats.org/officeDocument/2006/relationships/hyperlink" Target="http://www.docload.ru/Basesdoc/9/9956/index.htm" TargetMode="External"/><Relationship Id="rId112" Type="http://schemas.openxmlformats.org/officeDocument/2006/relationships/hyperlink" Target="http://www.docload.ru/Basesdoc/9/9956/index.htm" TargetMode="External"/><Relationship Id="rId133" Type="http://schemas.openxmlformats.org/officeDocument/2006/relationships/hyperlink" Target="http://www.docload.ru/Basesdoc/9/9956/index.htm" TargetMode="External"/><Relationship Id="rId154" Type="http://schemas.openxmlformats.org/officeDocument/2006/relationships/hyperlink" Target="http://www.docload.ru/Basesdoc/2/2013/index.htm" TargetMode="External"/><Relationship Id="rId175" Type="http://schemas.openxmlformats.org/officeDocument/2006/relationships/hyperlink" Target="http://www.docload.ru/Basesdoc/9/9956/index.htm" TargetMode="External"/><Relationship Id="rId196" Type="http://schemas.openxmlformats.org/officeDocument/2006/relationships/hyperlink" Target="http://www.docload.ru/Basesdoc/9/9956/index.htm" TargetMode="External"/><Relationship Id="rId200" Type="http://schemas.openxmlformats.org/officeDocument/2006/relationships/image" Target="media/image25.gif"/><Relationship Id="rId16" Type="http://schemas.openxmlformats.org/officeDocument/2006/relationships/hyperlink" Target="http://www.docload.ru/Basesdoc/9/9956/index.htm" TargetMode="External"/><Relationship Id="rId221" Type="http://schemas.openxmlformats.org/officeDocument/2006/relationships/hyperlink" Target="http://www.docload.ru/Basesdoc/9/9956/index.htm" TargetMode="External"/><Relationship Id="rId242" Type="http://schemas.openxmlformats.org/officeDocument/2006/relationships/image" Target="media/image34.jpeg"/><Relationship Id="rId37" Type="http://schemas.openxmlformats.org/officeDocument/2006/relationships/hyperlink" Target="http://www.docload.ru/Basesdoc/9/9956/index.htm" TargetMode="External"/><Relationship Id="rId58" Type="http://schemas.openxmlformats.org/officeDocument/2006/relationships/hyperlink" Target="http://www.docload.ru/Basesdoc/9/9956/index.htm" TargetMode="External"/><Relationship Id="rId79" Type="http://schemas.openxmlformats.org/officeDocument/2006/relationships/hyperlink" Target="http://www.docload.ru/Basesdoc/9/9956/index.htm" TargetMode="External"/><Relationship Id="rId102" Type="http://schemas.openxmlformats.org/officeDocument/2006/relationships/hyperlink" Target="http://www.docload.ru/Basesdoc/9/9956/index.htm" TargetMode="External"/><Relationship Id="rId123" Type="http://schemas.openxmlformats.org/officeDocument/2006/relationships/image" Target="media/image11.gif"/><Relationship Id="rId144" Type="http://schemas.openxmlformats.org/officeDocument/2006/relationships/hyperlink" Target="http://www.docload.ru/Basesdoc/7/7756/index.htm" TargetMode="External"/><Relationship Id="rId90" Type="http://schemas.openxmlformats.org/officeDocument/2006/relationships/hyperlink" Target="http://www.docload.ru/Basesdoc/9/9956/index.htm" TargetMode="External"/><Relationship Id="rId165" Type="http://schemas.openxmlformats.org/officeDocument/2006/relationships/image" Target="media/image16.gif"/><Relationship Id="rId186" Type="http://schemas.openxmlformats.org/officeDocument/2006/relationships/hyperlink" Target="http://www.docload.ru/Basesdoc/9/9956/index.htm" TargetMode="External"/><Relationship Id="rId211" Type="http://schemas.openxmlformats.org/officeDocument/2006/relationships/image" Target="media/image28.jpeg"/><Relationship Id="rId232" Type="http://schemas.openxmlformats.org/officeDocument/2006/relationships/hyperlink" Target="http://www.docload.ru/Basesdoc/9/9956/index.htm" TargetMode="External"/><Relationship Id="rId27" Type="http://schemas.openxmlformats.org/officeDocument/2006/relationships/hyperlink" Target="http://www.docload.ru/Basesdoc/9/9956/index.htm" TargetMode="External"/><Relationship Id="rId48" Type="http://schemas.openxmlformats.org/officeDocument/2006/relationships/hyperlink" Target="http://www.docload.ru/Basesdoc/9/9956/index.htm" TargetMode="External"/><Relationship Id="rId69" Type="http://schemas.openxmlformats.org/officeDocument/2006/relationships/hyperlink" Target="http://www.docload.ru/Basesdoc/9/9956/index.htm" TargetMode="External"/><Relationship Id="rId113" Type="http://schemas.openxmlformats.org/officeDocument/2006/relationships/hyperlink" Target="http://www.docload.ru/Basesdoc/9/9956/index.htm" TargetMode="External"/><Relationship Id="rId134" Type="http://schemas.openxmlformats.org/officeDocument/2006/relationships/hyperlink" Target="http://www.docload.ru/Basesdoc/4/4647/index.htm" TargetMode="External"/><Relationship Id="rId80" Type="http://schemas.openxmlformats.org/officeDocument/2006/relationships/hyperlink" Target="http://www.docload.ru/Basesdoc/9/9956/index.htm" TargetMode="External"/><Relationship Id="rId155" Type="http://schemas.openxmlformats.org/officeDocument/2006/relationships/hyperlink" Target="http://www.docload.ru/Basesdoc/1/1988/index.htm" TargetMode="External"/><Relationship Id="rId176" Type="http://schemas.openxmlformats.org/officeDocument/2006/relationships/hyperlink" Target="http://www.docload.ru/Basesdoc/9/9956/index.htm" TargetMode="External"/><Relationship Id="rId197" Type="http://schemas.openxmlformats.org/officeDocument/2006/relationships/hyperlink" Target="http://www.docload.ru/Basesdoc/9/9956/index.htm" TargetMode="External"/><Relationship Id="rId201" Type="http://schemas.openxmlformats.org/officeDocument/2006/relationships/hyperlink" Target="http://www.docload.ru/Basesdoc/9/9956/index.htm" TargetMode="External"/><Relationship Id="rId222" Type="http://schemas.openxmlformats.org/officeDocument/2006/relationships/hyperlink" Target="http://www.docload.ru/Basesdoc/9/9956/index.htm" TargetMode="External"/><Relationship Id="rId243" Type="http://schemas.openxmlformats.org/officeDocument/2006/relationships/hyperlink" Target="http://www.docload.ru/Basesdoc/9/9956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19799</Words>
  <Characters>112856</Characters>
  <Application>Microsoft Office Word</Application>
  <DocSecurity>0</DocSecurity>
  <Lines>940</Lines>
  <Paragraphs>264</Paragraphs>
  <ScaleCrop>false</ScaleCrop>
  <Company>Microsoft</Company>
  <LinksUpToDate>false</LinksUpToDate>
  <CharactersWithSpaces>132391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2011-08-11T09:01:00Z</dcterms:created>
  <dcterms:modified xsi:type="dcterms:W3CDTF">2011-08-11T09:02:00Z</dcterms:modified>
</cp:coreProperties>
</file>